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22E18" w14:textId="77777777" w:rsidR="00081534" w:rsidRPr="009D09C3" w:rsidRDefault="00081534">
      <w:pPr>
        <w:pStyle w:val="Textoindependiente"/>
        <w:rPr>
          <w:sz w:val="20"/>
        </w:rPr>
      </w:pPr>
    </w:p>
    <w:p w14:paraId="2D843DDA" w14:textId="77777777" w:rsidR="00081534" w:rsidRPr="009D09C3" w:rsidRDefault="00081534">
      <w:pPr>
        <w:pStyle w:val="Textoindependiente"/>
        <w:spacing w:before="3"/>
        <w:rPr>
          <w:sz w:val="17"/>
        </w:rPr>
      </w:pPr>
    </w:p>
    <w:p w14:paraId="454592D6" w14:textId="77777777" w:rsidR="00081534" w:rsidRPr="009D09C3" w:rsidRDefault="008D098C">
      <w:pPr>
        <w:pStyle w:val="Ttulo1"/>
        <w:spacing w:before="99" w:line="228" w:lineRule="auto"/>
        <w:ind w:left="3406" w:right="2387" w:firstLine="1276"/>
      </w:pPr>
      <w:r w:rsidRPr="009D09C3">
        <w:rPr>
          <w:w w:val="105"/>
        </w:rPr>
        <w:t>ANEXO</w:t>
      </w:r>
      <w:r w:rsidRPr="009D09C3">
        <w:rPr>
          <w:spacing w:val="1"/>
          <w:w w:val="105"/>
        </w:rPr>
        <w:t xml:space="preserve"> </w:t>
      </w:r>
      <w:r w:rsidRPr="009D09C3">
        <w:t>ESPECIFICACIONES</w:t>
      </w:r>
      <w:r w:rsidRPr="009D09C3">
        <w:rPr>
          <w:spacing w:val="17"/>
        </w:rPr>
        <w:t xml:space="preserve"> </w:t>
      </w:r>
      <w:r w:rsidRPr="009D09C3">
        <w:t>TÉCNICAS</w:t>
      </w:r>
    </w:p>
    <w:p w14:paraId="4211C186" w14:textId="77777777" w:rsidR="00531853" w:rsidRPr="009D09C3" w:rsidRDefault="00531853">
      <w:pPr>
        <w:pStyle w:val="Ttulo1"/>
        <w:spacing w:before="99" w:line="228" w:lineRule="auto"/>
        <w:ind w:left="3406" w:right="2387" w:firstLine="1276"/>
      </w:pPr>
    </w:p>
    <w:p w14:paraId="52E5B0A1" w14:textId="4CC506BB" w:rsidR="00081534" w:rsidRPr="009D09C3" w:rsidRDefault="008D098C" w:rsidP="00EB6B3B">
      <w:pPr>
        <w:spacing w:before="4"/>
        <w:ind w:left="506"/>
        <w:rPr>
          <w:b/>
        </w:rPr>
      </w:pPr>
      <w:r w:rsidRPr="009D09C3">
        <w:rPr>
          <w:b/>
          <w:spacing w:val="-3"/>
        </w:rPr>
        <w:t>PROYECTO</w:t>
      </w:r>
      <w:r w:rsidRPr="009D09C3">
        <w:rPr>
          <w:b/>
          <w:spacing w:val="-8"/>
        </w:rPr>
        <w:t xml:space="preserve"> </w:t>
      </w:r>
      <w:r w:rsidR="00531853" w:rsidRPr="009D09C3">
        <w:rPr>
          <w:b/>
          <w:spacing w:val="-3"/>
        </w:rPr>
        <w:t>2078</w:t>
      </w:r>
      <w:r w:rsidR="00EB6B3B" w:rsidRPr="009D09C3">
        <w:rPr>
          <w:b/>
          <w:spacing w:val="-3"/>
        </w:rPr>
        <w:t xml:space="preserve">: </w:t>
      </w:r>
      <w:r w:rsidRPr="009D09C3">
        <w:rPr>
          <w:b/>
          <w:spacing w:val="-11"/>
        </w:rPr>
        <w:t xml:space="preserve"> </w:t>
      </w:r>
      <w:r w:rsidR="00531853" w:rsidRPr="009D09C3">
        <w:rPr>
          <w:b/>
          <w:spacing w:val="-3"/>
        </w:rPr>
        <w:t>Teusaquillo promotora del arte, la cultura y el patrimonio</w:t>
      </w:r>
    </w:p>
    <w:p w14:paraId="50B5F02C" w14:textId="77777777" w:rsidR="00081534" w:rsidRPr="009D09C3" w:rsidRDefault="008D098C">
      <w:pPr>
        <w:pStyle w:val="Ttulo1"/>
        <w:numPr>
          <w:ilvl w:val="0"/>
          <w:numId w:val="10"/>
        </w:numPr>
        <w:tabs>
          <w:tab w:val="left" w:pos="612"/>
          <w:tab w:val="left" w:pos="613"/>
        </w:tabs>
        <w:spacing w:before="207"/>
        <w:ind w:hanging="437"/>
      </w:pPr>
      <w:r w:rsidRPr="009D09C3">
        <w:t>FICHA</w:t>
      </w:r>
      <w:r w:rsidRPr="009D09C3">
        <w:rPr>
          <w:spacing w:val="22"/>
        </w:rPr>
        <w:t xml:space="preserve"> </w:t>
      </w:r>
      <w:r w:rsidRPr="009D09C3">
        <w:t>DE</w:t>
      </w:r>
      <w:r w:rsidRPr="009D09C3">
        <w:rPr>
          <w:spacing w:val="29"/>
        </w:rPr>
        <w:t xml:space="preserve"> </w:t>
      </w:r>
      <w:r w:rsidRPr="009D09C3">
        <w:t>IDENTIFICACIÓN</w:t>
      </w:r>
      <w:r w:rsidRPr="009D09C3">
        <w:rPr>
          <w:spacing w:val="3"/>
        </w:rPr>
        <w:t xml:space="preserve"> </w:t>
      </w:r>
      <w:r w:rsidRPr="009D09C3">
        <w:t>DEL</w:t>
      </w:r>
      <w:r w:rsidRPr="009D09C3">
        <w:rPr>
          <w:spacing w:val="7"/>
        </w:rPr>
        <w:t xml:space="preserve"> </w:t>
      </w:r>
      <w:r w:rsidRPr="009D09C3">
        <w:t>PROYECTO</w:t>
      </w:r>
    </w:p>
    <w:p w14:paraId="6ECBA019" w14:textId="77777777" w:rsidR="00081534" w:rsidRPr="009D09C3" w:rsidRDefault="00081534">
      <w:pPr>
        <w:pStyle w:val="Textoindependiente"/>
        <w:spacing w:before="3"/>
        <w:rPr>
          <w:b/>
          <w:sz w:val="23"/>
        </w:rPr>
      </w:pPr>
    </w:p>
    <w:tbl>
      <w:tblPr>
        <w:tblStyle w:val="TableNormal1"/>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9"/>
        <w:gridCol w:w="6684"/>
      </w:tblGrid>
      <w:tr w:rsidR="00081534" w:rsidRPr="009D09C3" w14:paraId="4462615D" w14:textId="77777777" w:rsidTr="00A57785">
        <w:trPr>
          <w:trHeight w:val="690"/>
        </w:trPr>
        <w:tc>
          <w:tcPr>
            <w:tcW w:w="2839" w:type="dxa"/>
            <w:shd w:val="clear" w:color="auto" w:fill="DBDBDB"/>
            <w:vAlign w:val="center"/>
          </w:tcPr>
          <w:p w14:paraId="14C9D04D" w14:textId="5B92D7B7" w:rsidR="00081534" w:rsidRPr="009D09C3" w:rsidRDefault="008D098C" w:rsidP="00A57785">
            <w:pPr>
              <w:pStyle w:val="TableParagraph"/>
              <w:spacing w:before="209"/>
              <w:ind w:left="22"/>
              <w:rPr>
                <w:b/>
                <w:sz w:val="21"/>
              </w:rPr>
            </w:pPr>
            <w:r w:rsidRPr="009D09C3">
              <w:rPr>
                <w:b/>
                <w:sz w:val="21"/>
              </w:rPr>
              <w:t>PLAN</w:t>
            </w:r>
            <w:r w:rsidRPr="009D09C3">
              <w:rPr>
                <w:b/>
                <w:sz w:val="21"/>
              </w:rPr>
              <w:tab/>
              <w:t>DE</w:t>
            </w:r>
            <w:r w:rsidR="00A57785" w:rsidRPr="009D09C3">
              <w:rPr>
                <w:b/>
                <w:sz w:val="21"/>
              </w:rPr>
              <w:t xml:space="preserve"> </w:t>
            </w:r>
            <w:r w:rsidRPr="009D09C3">
              <w:rPr>
                <w:b/>
                <w:sz w:val="21"/>
              </w:rPr>
              <w:t>DESARROLLO LOCAL</w:t>
            </w:r>
          </w:p>
        </w:tc>
        <w:tc>
          <w:tcPr>
            <w:tcW w:w="6684" w:type="dxa"/>
            <w:vAlign w:val="center"/>
          </w:tcPr>
          <w:p w14:paraId="0FA4E7EE" w14:textId="09262D81" w:rsidR="00081534" w:rsidRPr="009D09C3" w:rsidRDefault="00531853" w:rsidP="00531853">
            <w:pPr>
              <w:pStyle w:val="TableParagraph"/>
              <w:spacing w:line="241" w:lineRule="exact"/>
              <w:ind w:left="202"/>
              <w:rPr>
                <w:sz w:val="21"/>
              </w:rPr>
            </w:pPr>
            <w:r w:rsidRPr="009D09C3">
              <w:rPr>
                <w:sz w:val="21"/>
              </w:rPr>
              <w:t>Un nuevo contrato social y ambiental para Teusaquillo</w:t>
            </w:r>
          </w:p>
        </w:tc>
      </w:tr>
      <w:tr w:rsidR="00081534" w:rsidRPr="009D09C3" w14:paraId="06BCACEF" w14:textId="77777777" w:rsidTr="00A57785">
        <w:trPr>
          <w:trHeight w:val="675"/>
        </w:trPr>
        <w:tc>
          <w:tcPr>
            <w:tcW w:w="2839" w:type="dxa"/>
            <w:shd w:val="clear" w:color="auto" w:fill="DBDBDB"/>
            <w:vAlign w:val="center"/>
          </w:tcPr>
          <w:p w14:paraId="0D3E06B4" w14:textId="77777777" w:rsidR="00081534" w:rsidRPr="009D09C3" w:rsidRDefault="008D098C" w:rsidP="00A57785">
            <w:pPr>
              <w:pStyle w:val="TableParagraph"/>
              <w:spacing w:before="209"/>
              <w:rPr>
                <w:b/>
                <w:sz w:val="21"/>
              </w:rPr>
            </w:pPr>
            <w:r w:rsidRPr="009D09C3">
              <w:rPr>
                <w:b/>
                <w:sz w:val="21"/>
              </w:rPr>
              <w:t>PROPÓSITO</w:t>
            </w:r>
          </w:p>
        </w:tc>
        <w:tc>
          <w:tcPr>
            <w:tcW w:w="6684" w:type="dxa"/>
          </w:tcPr>
          <w:p w14:paraId="06124A65" w14:textId="677F1E62" w:rsidR="00081534" w:rsidRPr="009D09C3" w:rsidRDefault="00531853" w:rsidP="00531853">
            <w:pPr>
              <w:pStyle w:val="TableParagraph"/>
              <w:spacing w:line="241" w:lineRule="exact"/>
              <w:ind w:left="202"/>
              <w:jc w:val="both"/>
              <w:rPr>
                <w:sz w:val="21"/>
              </w:rPr>
            </w:pPr>
            <w:r w:rsidRPr="009D09C3">
              <w:rPr>
                <w:sz w:val="21"/>
              </w:rPr>
              <w:t xml:space="preserve">Este proyecto pretende indagar como a través de un adecuado proceso de implementación de contextos artísticos y culturales, es posible edificar una sociedad distinta, desarrollar una mejor percepción del mundo, potenciando la escucha consciente, para despertar la creatividad, la sensibilidad y la capacidad analítica de los ciudadanos, no solo frente a las expresiones artísticas y culturales, sino ante configuraciones humanas que los conduzcan a respetar las diferencias de los otros y a aportar la consolidación de sociedades más armoniosas. En síntesis, </w:t>
            </w:r>
            <w:r w:rsidR="008F54A0" w:rsidRPr="009D09C3">
              <w:rPr>
                <w:sz w:val="21"/>
              </w:rPr>
              <w:t>se considera</w:t>
            </w:r>
            <w:r w:rsidRPr="009D09C3">
              <w:rPr>
                <w:sz w:val="21"/>
              </w:rPr>
              <w:t xml:space="preserve"> que este proyecto puede generar un impacto social, por que busca a través de la adecuada estrategia e implementación de procesos artísticos y culturales crear la oportunidad de construir un pensamiento crítico que fortalezca los procesos de identidad cultural, para que se comunique, aprecie y visibilice lo propio, lo local y sea factor de construcción de región, de país.</w:t>
            </w:r>
          </w:p>
        </w:tc>
      </w:tr>
      <w:tr w:rsidR="00081534" w:rsidRPr="009D09C3" w14:paraId="48786E06" w14:textId="77777777" w:rsidTr="00A57785">
        <w:trPr>
          <w:trHeight w:val="555"/>
        </w:trPr>
        <w:tc>
          <w:tcPr>
            <w:tcW w:w="2839" w:type="dxa"/>
            <w:shd w:val="clear" w:color="auto" w:fill="DBDBDB"/>
            <w:vAlign w:val="center"/>
          </w:tcPr>
          <w:p w14:paraId="0F42EEB2" w14:textId="77777777" w:rsidR="00081534" w:rsidRPr="009D09C3" w:rsidRDefault="008D098C" w:rsidP="00A57785">
            <w:pPr>
              <w:pStyle w:val="TableParagraph"/>
              <w:spacing w:line="226" w:lineRule="exact"/>
              <w:ind w:left="22"/>
              <w:rPr>
                <w:b/>
                <w:sz w:val="21"/>
              </w:rPr>
            </w:pPr>
            <w:r w:rsidRPr="009D09C3">
              <w:rPr>
                <w:b/>
                <w:sz w:val="21"/>
              </w:rPr>
              <w:t>PROGRAMA</w:t>
            </w:r>
          </w:p>
        </w:tc>
        <w:tc>
          <w:tcPr>
            <w:tcW w:w="6684" w:type="dxa"/>
          </w:tcPr>
          <w:p w14:paraId="15CBDA0A" w14:textId="2DE80791" w:rsidR="00081534" w:rsidRPr="009D09C3" w:rsidRDefault="00081534">
            <w:pPr>
              <w:pStyle w:val="TableParagraph"/>
              <w:spacing w:line="226" w:lineRule="exact"/>
              <w:ind w:left="127"/>
              <w:rPr>
                <w:sz w:val="21"/>
              </w:rPr>
            </w:pPr>
          </w:p>
        </w:tc>
      </w:tr>
      <w:tr w:rsidR="00081534" w:rsidRPr="009D09C3" w14:paraId="7E125D46" w14:textId="77777777" w:rsidTr="00A57785">
        <w:trPr>
          <w:trHeight w:val="385"/>
        </w:trPr>
        <w:tc>
          <w:tcPr>
            <w:tcW w:w="2839" w:type="dxa"/>
            <w:shd w:val="clear" w:color="auto" w:fill="DBDBDB"/>
            <w:vAlign w:val="center"/>
          </w:tcPr>
          <w:p w14:paraId="4F21C574" w14:textId="77777777" w:rsidR="00081534" w:rsidRPr="009D09C3" w:rsidRDefault="008D098C" w:rsidP="00A57785">
            <w:pPr>
              <w:pStyle w:val="TableParagraph"/>
              <w:spacing w:line="210" w:lineRule="exact"/>
              <w:ind w:left="22"/>
              <w:rPr>
                <w:b/>
                <w:sz w:val="21"/>
              </w:rPr>
            </w:pPr>
            <w:r w:rsidRPr="009D09C3">
              <w:rPr>
                <w:b/>
                <w:sz w:val="21"/>
              </w:rPr>
              <w:t>CÓDIGO</w:t>
            </w:r>
            <w:r w:rsidRPr="009D09C3">
              <w:rPr>
                <w:b/>
                <w:spacing w:val="-1"/>
                <w:sz w:val="21"/>
              </w:rPr>
              <w:t xml:space="preserve"> </w:t>
            </w:r>
            <w:r w:rsidRPr="009D09C3">
              <w:rPr>
                <w:b/>
                <w:sz w:val="21"/>
              </w:rPr>
              <w:t>DEL</w:t>
            </w:r>
            <w:r w:rsidRPr="009D09C3">
              <w:rPr>
                <w:b/>
                <w:spacing w:val="3"/>
                <w:sz w:val="21"/>
              </w:rPr>
              <w:t xml:space="preserve"> </w:t>
            </w:r>
            <w:r w:rsidRPr="009D09C3">
              <w:rPr>
                <w:b/>
                <w:sz w:val="21"/>
              </w:rPr>
              <w:t>PROYECTO</w:t>
            </w:r>
          </w:p>
        </w:tc>
        <w:tc>
          <w:tcPr>
            <w:tcW w:w="6684" w:type="dxa"/>
          </w:tcPr>
          <w:p w14:paraId="5DA0D4D8" w14:textId="221561E8" w:rsidR="00081534" w:rsidRPr="009D09C3" w:rsidRDefault="00531853">
            <w:pPr>
              <w:pStyle w:val="TableParagraph"/>
              <w:spacing w:line="210" w:lineRule="exact"/>
              <w:ind w:left="187"/>
              <w:rPr>
                <w:sz w:val="21"/>
              </w:rPr>
            </w:pPr>
            <w:r w:rsidRPr="009D09C3">
              <w:rPr>
                <w:rFonts w:ascii="Calibri" w:hAnsi="Calibri" w:cs="Calibri"/>
                <w:sz w:val="21"/>
              </w:rPr>
              <w:t>﻿</w:t>
            </w:r>
            <w:r w:rsidR="002F7CF8" w:rsidRPr="009D09C3">
              <w:rPr>
                <w:sz w:val="21"/>
              </w:rPr>
              <w:t>2078</w:t>
            </w:r>
          </w:p>
        </w:tc>
      </w:tr>
      <w:tr w:rsidR="00081534" w:rsidRPr="009D09C3" w14:paraId="3DDA5255" w14:textId="77777777" w:rsidTr="00A57785">
        <w:trPr>
          <w:trHeight w:val="363"/>
        </w:trPr>
        <w:tc>
          <w:tcPr>
            <w:tcW w:w="2839" w:type="dxa"/>
            <w:shd w:val="clear" w:color="auto" w:fill="DBDBDB"/>
            <w:vAlign w:val="center"/>
          </w:tcPr>
          <w:p w14:paraId="5BA339F1" w14:textId="18C3310B" w:rsidR="00081534" w:rsidRPr="009D09C3" w:rsidRDefault="008D098C" w:rsidP="00A57785">
            <w:pPr>
              <w:pStyle w:val="TableParagraph"/>
              <w:spacing w:line="225" w:lineRule="exact"/>
              <w:ind w:left="22"/>
              <w:rPr>
                <w:b/>
                <w:sz w:val="21"/>
              </w:rPr>
            </w:pPr>
            <w:r w:rsidRPr="009D09C3">
              <w:rPr>
                <w:b/>
                <w:sz w:val="21"/>
              </w:rPr>
              <w:t>NOMBRE</w:t>
            </w:r>
            <w:r w:rsidRPr="009D09C3">
              <w:rPr>
                <w:b/>
                <w:spacing w:val="16"/>
                <w:sz w:val="21"/>
              </w:rPr>
              <w:t xml:space="preserve"> </w:t>
            </w:r>
            <w:r w:rsidRPr="009D09C3">
              <w:rPr>
                <w:b/>
                <w:sz w:val="21"/>
              </w:rPr>
              <w:t>DEL</w:t>
            </w:r>
            <w:r w:rsidR="00A57785" w:rsidRPr="009D09C3">
              <w:rPr>
                <w:b/>
                <w:sz w:val="21"/>
              </w:rPr>
              <w:t xml:space="preserve"> </w:t>
            </w:r>
            <w:r w:rsidRPr="009D09C3">
              <w:rPr>
                <w:b/>
                <w:sz w:val="21"/>
              </w:rPr>
              <w:t>PROYECTO</w:t>
            </w:r>
          </w:p>
        </w:tc>
        <w:tc>
          <w:tcPr>
            <w:tcW w:w="6684" w:type="dxa"/>
          </w:tcPr>
          <w:p w14:paraId="1FF2BA1B" w14:textId="4F502562" w:rsidR="00081534" w:rsidRPr="009D09C3" w:rsidRDefault="002F7CF8">
            <w:pPr>
              <w:pStyle w:val="TableParagraph"/>
              <w:spacing w:line="225" w:lineRule="exact"/>
              <w:ind w:left="202"/>
              <w:rPr>
                <w:sz w:val="21"/>
              </w:rPr>
            </w:pPr>
            <w:r w:rsidRPr="009D09C3">
              <w:rPr>
                <w:sz w:val="21"/>
              </w:rPr>
              <w:t>Teusaquillo promotora del arte, la cultura y el patrimonio</w:t>
            </w:r>
          </w:p>
        </w:tc>
      </w:tr>
      <w:tr w:rsidR="00081534" w:rsidRPr="009D09C3" w14:paraId="34493CF1" w14:textId="77777777" w:rsidTr="00A57785">
        <w:trPr>
          <w:trHeight w:val="555"/>
        </w:trPr>
        <w:tc>
          <w:tcPr>
            <w:tcW w:w="2839" w:type="dxa"/>
            <w:shd w:val="clear" w:color="auto" w:fill="DBDBDB"/>
            <w:vAlign w:val="center"/>
          </w:tcPr>
          <w:p w14:paraId="7B956D61" w14:textId="5A72D1BB" w:rsidR="00081534" w:rsidRPr="009D09C3" w:rsidRDefault="008D098C" w:rsidP="00A57785">
            <w:pPr>
              <w:pStyle w:val="TableParagraph"/>
              <w:spacing w:line="225" w:lineRule="exact"/>
              <w:ind w:left="22"/>
              <w:rPr>
                <w:b/>
                <w:sz w:val="21"/>
              </w:rPr>
            </w:pPr>
            <w:r w:rsidRPr="009D09C3">
              <w:rPr>
                <w:b/>
                <w:sz w:val="21"/>
              </w:rPr>
              <w:t>META(S)</w:t>
            </w:r>
            <w:r w:rsidR="00A57785" w:rsidRPr="009D09C3">
              <w:rPr>
                <w:b/>
                <w:sz w:val="21"/>
              </w:rPr>
              <w:t xml:space="preserve"> </w:t>
            </w:r>
            <w:r w:rsidRPr="009D09C3">
              <w:rPr>
                <w:b/>
                <w:sz w:val="21"/>
              </w:rPr>
              <w:t>PLAN</w:t>
            </w:r>
            <w:r w:rsidR="00A57785" w:rsidRPr="009D09C3">
              <w:rPr>
                <w:b/>
                <w:sz w:val="21"/>
              </w:rPr>
              <w:t xml:space="preserve"> </w:t>
            </w:r>
            <w:r w:rsidRPr="009D09C3">
              <w:rPr>
                <w:b/>
                <w:sz w:val="21"/>
              </w:rPr>
              <w:t xml:space="preserve">DE DESARROLLO </w:t>
            </w:r>
            <w:r w:rsidR="00A57785" w:rsidRPr="009D09C3">
              <w:rPr>
                <w:b/>
                <w:sz w:val="21"/>
              </w:rPr>
              <w:t>C</w:t>
            </w:r>
            <w:r w:rsidRPr="009D09C3">
              <w:rPr>
                <w:b/>
                <w:sz w:val="21"/>
              </w:rPr>
              <w:t>UATRENIO</w:t>
            </w:r>
          </w:p>
        </w:tc>
        <w:tc>
          <w:tcPr>
            <w:tcW w:w="6684" w:type="dxa"/>
          </w:tcPr>
          <w:p w14:paraId="2E920EA9" w14:textId="1F199F84" w:rsidR="00081534" w:rsidRPr="009D09C3" w:rsidRDefault="008F54A0">
            <w:pPr>
              <w:pStyle w:val="TableParagraph"/>
              <w:tabs>
                <w:tab w:val="left" w:pos="728"/>
              </w:tabs>
              <w:spacing w:line="225" w:lineRule="exact"/>
              <w:ind w:left="202"/>
              <w:rPr>
                <w:sz w:val="21"/>
              </w:rPr>
            </w:pPr>
            <w:r w:rsidRPr="009D09C3">
              <w:rPr>
                <w:sz w:val="21"/>
              </w:rPr>
              <w:t>Realizar 12 eventos de promoción de actividades culturales</w:t>
            </w:r>
          </w:p>
        </w:tc>
      </w:tr>
      <w:tr w:rsidR="00081534" w:rsidRPr="009D09C3" w14:paraId="3D8C1AD1" w14:textId="77777777" w:rsidTr="00A57785">
        <w:trPr>
          <w:trHeight w:val="690"/>
        </w:trPr>
        <w:tc>
          <w:tcPr>
            <w:tcW w:w="2839" w:type="dxa"/>
            <w:shd w:val="clear" w:color="auto" w:fill="DBDBDB"/>
            <w:vAlign w:val="center"/>
          </w:tcPr>
          <w:p w14:paraId="78B3B154" w14:textId="77777777" w:rsidR="00081534" w:rsidRPr="009D09C3" w:rsidRDefault="008D098C" w:rsidP="00A57785">
            <w:pPr>
              <w:pStyle w:val="TableParagraph"/>
              <w:spacing w:line="226" w:lineRule="exact"/>
              <w:ind w:left="22"/>
              <w:rPr>
                <w:b/>
                <w:sz w:val="21"/>
              </w:rPr>
            </w:pPr>
            <w:r w:rsidRPr="009D09C3">
              <w:rPr>
                <w:b/>
                <w:sz w:val="21"/>
              </w:rPr>
              <w:t>META VIGENCIA</w:t>
            </w:r>
          </w:p>
        </w:tc>
        <w:tc>
          <w:tcPr>
            <w:tcW w:w="6684" w:type="dxa"/>
          </w:tcPr>
          <w:p w14:paraId="20A6E42B" w14:textId="0AFC8798" w:rsidR="00081534" w:rsidRPr="009D09C3" w:rsidRDefault="008F54A0">
            <w:pPr>
              <w:pStyle w:val="TableParagraph"/>
              <w:spacing w:line="223" w:lineRule="auto"/>
              <w:ind w:left="202" w:right="-29"/>
              <w:rPr>
                <w:sz w:val="21"/>
              </w:rPr>
            </w:pPr>
            <w:r w:rsidRPr="009D09C3">
              <w:rPr>
                <w:sz w:val="21"/>
              </w:rPr>
              <w:t>Realizar 3 eventos de promoción de actividades culturales</w:t>
            </w:r>
          </w:p>
        </w:tc>
      </w:tr>
      <w:tr w:rsidR="00081534" w:rsidRPr="009D09C3" w14:paraId="2C449C56" w14:textId="77777777" w:rsidTr="00A57785">
        <w:trPr>
          <w:trHeight w:val="285"/>
        </w:trPr>
        <w:tc>
          <w:tcPr>
            <w:tcW w:w="2839" w:type="dxa"/>
            <w:shd w:val="clear" w:color="auto" w:fill="DBDBDB"/>
            <w:vAlign w:val="center"/>
          </w:tcPr>
          <w:p w14:paraId="42ED8B8F" w14:textId="77777777" w:rsidR="00081534" w:rsidRPr="009D09C3" w:rsidRDefault="008D098C" w:rsidP="00A57785">
            <w:pPr>
              <w:pStyle w:val="TableParagraph"/>
              <w:spacing w:line="226" w:lineRule="exact"/>
              <w:ind w:left="22"/>
              <w:rPr>
                <w:b/>
                <w:sz w:val="21"/>
              </w:rPr>
            </w:pPr>
            <w:r w:rsidRPr="009D09C3">
              <w:rPr>
                <w:b/>
                <w:sz w:val="21"/>
              </w:rPr>
              <w:t>PLAZO DE</w:t>
            </w:r>
            <w:r w:rsidRPr="009D09C3">
              <w:rPr>
                <w:b/>
                <w:spacing w:val="21"/>
                <w:sz w:val="21"/>
              </w:rPr>
              <w:t xml:space="preserve"> </w:t>
            </w:r>
            <w:r w:rsidRPr="009D09C3">
              <w:rPr>
                <w:b/>
                <w:sz w:val="21"/>
              </w:rPr>
              <w:t>EJECUCIÓN</w:t>
            </w:r>
          </w:p>
        </w:tc>
        <w:tc>
          <w:tcPr>
            <w:tcW w:w="6684" w:type="dxa"/>
          </w:tcPr>
          <w:p w14:paraId="2E0FB94D" w14:textId="78B4D00F" w:rsidR="00081534" w:rsidRPr="009D09C3" w:rsidRDefault="000E43AE">
            <w:pPr>
              <w:pStyle w:val="TableParagraph"/>
              <w:spacing w:line="226" w:lineRule="exact"/>
              <w:ind w:left="127"/>
              <w:rPr>
                <w:sz w:val="21"/>
              </w:rPr>
            </w:pPr>
            <w:r>
              <w:rPr>
                <w:sz w:val="21"/>
              </w:rPr>
              <w:t xml:space="preserve"> </w:t>
            </w:r>
            <w:r w:rsidR="008F54A0" w:rsidRPr="009D09C3">
              <w:rPr>
                <w:sz w:val="21"/>
              </w:rPr>
              <w:t>2</w:t>
            </w:r>
            <w:r w:rsidR="00AE4F05" w:rsidRPr="009D09C3">
              <w:rPr>
                <w:sz w:val="21"/>
              </w:rPr>
              <w:t xml:space="preserve"> meses</w:t>
            </w:r>
          </w:p>
        </w:tc>
      </w:tr>
      <w:tr w:rsidR="00081534" w:rsidRPr="009D09C3" w14:paraId="19597132" w14:textId="77777777" w:rsidTr="00A57785">
        <w:trPr>
          <w:trHeight w:val="780"/>
        </w:trPr>
        <w:tc>
          <w:tcPr>
            <w:tcW w:w="2839" w:type="dxa"/>
            <w:shd w:val="clear" w:color="auto" w:fill="DBDBDB"/>
            <w:vAlign w:val="center"/>
          </w:tcPr>
          <w:p w14:paraId="5F2E4F28" w14:textId="77777777" w:rsidR="00081534" w:rsidRPr="009D09C3" w:rsidRDefault="008D098C" w:rsidP="00A57785">
            <w:pPr>
              <w:pStyle w:val="TableParagraph"/>
              <w:spacing w:line="226" w:lineRule="exact"/>
              <w:ind w:left="22"/>
              <w:rPr>
                <w:b/>
                <w:sz w:val="21"/>
              </w:rPr>
            </w:pPr>
            <w:r w:rsidRPr="009D09C3">
              <w:rPr>
                <w:b/>
                <w:sz w:val="21"/>
              </w:rPr>
              <w:t>PRESUPUESTO OFICIAL</w:t>
            </w:r>
          </w:p>
        </w:tc>
        <w:tc>
          <w:tcPr>
            <w:tcW w:w="6684" w:type="dxa"/>
          </w:tcPr>
          <w:p w14:paraId="0E9F890D" w14:textId="6021DDF1" w:rsidR="00081534" w:rsidRPr="009D09C3" w:rsidRDefault="008F54A0">
            <w:pPr>
              <w:pStyle w:val="TableParagraph"/>
              <w:spacing w:before="209"/>
              <w:ind w:left="202"/>
              <w:rPr>
                <w:sz w:val="21"/>
              </w:rPr>
            </w:pPr>
            <w:r w:rsidRPr="009D09C3">
              <w:rPr>
                <w:sz w:val="21"/>
              </w:rPr>
              <w:t>$</w:t>
            </w:r>
            <w:r w:rsidR="00292415">
              <w:rPr>
                <w:sz w:val="21"/>
              </w:rPr>
              <w:t xml:space="preserve"> </w:t>
            </w:r>
            <w:r w:rsidRPr="009D09C3">
              <w:rPr>
                <w:sz w:val="21"/>
              </w:rPr>
              <w:t>80.000.000</w:t>
            </w:r>
          </w:p>
        </w:tc>
      </w:tr>
      <w:tr w:rsidR="00081534" w:rsidRPr="009D09C3" w14:paraId="2699A5DB" w14:textId="77777777" w:rsidTr="00A57785">
        <w:trPr>
          <w:trHeight w:val="598"/>
        </w:trPr>
        <w:tc>
          <w:tcPr>
            <w:tcW w:w="2839" w:type="dxa"/>
            <w:tcBorders>
              <w:bottom w:val="single" w:sz="8" w:space="0" w:color="000000"/>
            </w:tcBorders>
            <w:shd w:val="clear" w:color="auto" w:fill="DBDBDB"/>
            <w:vAlign w:val="center"/>
          </w:tcPr>
          <w:p w14:paraId="313C762C" w14:textId="5F0A79DF" w:rsidR="00081534" w:rsidRPr="009D09C3" w:rsidRDefault="008D098C" w:rsidP="00A57785">
            <w:pPr>
              <w:pStyle w:val="TableParagraph"/>
              <w:spacing w:line="226" w:lineRule="exact"/>
              <w:ind w:left="22"/>
              <w:rPr>
                <w:b/>
                <w:sz w:val="21"/>
              </w:rPr>
            </w:pPr>
            <w:r w:rsidRPr="009D09C3">
              <w:rPr>
                <w:b/>
                <w:sz w:val="21"/>
              </w:rPr>
              <w:t>RUBRO PRESUPUESTAL</w:t>
            </w:r>
            <w:r w:rsidR="00A57785" w:rsidRPr="009D09C3">
              <w:rPr>
                <w:b/>
                <w:sz w:val="21"/>
              </w:rPr>
              <w:t xml:space="preserve"> </w:t>
            </w:r>
            <w:r w:rsidRPr="009D09C3">
              <w:rPr>
                <w:b/>
                <w:sz w:val="21"/>
              </w:rPr>
              <w:t>VIGENCIA 202</w:t>
            </w:r>
            <w:r w:rsidR="002F7CF8" w:rsidRPr="009D09C3">
              <w:rPr>
                <w:b/>
                <w:sz w:val="21"/>
              </w:rPr>
              <w:t>4</w:t>
            </w:r>
          </w:p>
        </w:tc>
        <w:tc>
          <w:tcPr>
            <w:tcW w:w="6684" w:type="dxa"/>
            <w:tcBorders>
              <w:bottom w:val="single" w:sz="8" w:space="0" w:color="000000"/>
            </w:tcBorders>
          </w:tcPr>
          <w:p w14:paraId="778E3BD1" w14:textId="4CF1F69A" w:rsidR="00081534" w:rsidRPr="009D09C3" w:rsidRDefault="00081534">
            <w:pPr>
              <w:pStyle w:val="TableParagraph"/>
              <w:spacing w:line="226" w:lineRule="exact"/>
              <w:ind w:left="187"/>
              <w:rPr>
                <w:sz w:val="21"/>
              </w:rPr>
            </w:pPr>
          </w:p>
        </w:tc>
      </w:tr>
    </w:tbl>
    <w:p w14:paraId="18A5DC75" w14:textId="77777777" w:rsidR="00081534" w:rsidRPr="009D09C3" w:rsidRDefault="00081534">
      <w:pPr>
        <w:pStyle w:val="Textoindependiente"/>
        <w:rPr>
          <w:b/>
          <w:sz w:val="20"/>
        </w:rPr>
      </w:pPr>
    </w:p>
    <w:p w14:paraId="2F8CD578" w14:textId="58F34809" w:rsidR="008F54A0" w:rsidRPr="009D09C3" w:rsidRDefault="008D098C" w:rsidP="008F54A0">
      <w:pPr>
        <w:pStyle w:val="Prrafodelista"/>
        <w:numPr>
          <w:ilvl w:val="0"/>
          <w:numId w:val="10"/>
        </w:numPr>
        <w:tabs>
          <w:tab w:val="left" w:pos="552"/>
          <w:tab w:val="left" w:pos="553"/>
        </w:tabs>
        <w:spacing w:before="89"/>
        <w:ind w:left="552" w:hanging="422"/>
        <w:rPr>
          <w:b/>
        </w:rPr>
      </w:pPr>
      <w:r w:rsidRPr="009D09C3">
        <w:rPr>
          <w:b/>
        </w:rPr>
        <w:t>OBJETO</w:t>
      </w:r>
      <w:r w:rsidRPr="009D09C3">
        <w:rPr>
          <w:b/>
          <w:spacing w:val="4"/>
        </w:rPr>
        <w:t xml:space="preserve"> </w:t>
      </w:r>
      <w:r w:rsidRPr="009D09C3">
        <w:rPr>
          <w:b/>
        </w:rPr>
        <w:t>DEL</w:t>
      </w:r>
      <w:r w:rsidRPr="009D09C3">
        <w:rPr>
          <w:b/>
          <w:spacing w:val="13"/>
        </w:rPr>
        <w:t xml:space="preserve"> </w:t>
      </w:r>
      <w:r w:rsidRPr="009D09C3">
        <w:rPr>
          <w:b/>
        </w:rPr>
        <w:t>PROYECTO</w:t>
      </w:r>
    </w:p>
    <w:p w14:paraId="1ABC85C4" w14:textId="77777777" w:rsidR="00081534" w:rsidRPr="009D09C3" w:rsidRDefault="00081534">
      <w:pPr>
        <w:pStyle w:val="Textoindependiente"/>
        <w:spacing w:before="5"/>
        <w:rPr>
          <w:b/>
          <w:sz w:val="21"/>
        </w:rPr>
      </w:pPr>
    </w:p>
    <w:p w14:paraId="67369EFF" w14:textId="77777777" w:rsidR="008F54A0" w:rsidRPr="009D09C3" w:rsidRDefault="008F54A0" w:rsidP="008F54A0">
      <w:pPr>
        <w:jc w:val="both"/>
        <w:rPr>
          <w:rFonts w:cstheme="minorHAnsi"/>
        </w:rPr>
      </w:pPr>
      <w:r w:rsidRPr="009D09C3">
        <w:rPr>
          <w:rFonts w:cstheme="minorHAnsi"/>
        </w:rPr>
        <w:t>Visibilizar los procesos organizativos que la Mesa Indígena de Teusaquillo (MIT) ha consolidado por medio de un encuentro que resalte las actividades ancestrales y tradicionales de los ocho (8) pueblos indígenas y dos (2) procesos integrantes de la Mesa, mediante el proyecto de inversión 2078.</w:t>
      </w:r>
    </w:p>
    <w:p w14:paraId="0DB604A4" w14:textId="77777777" w:rsidR="008F54A0" w:rsidRPr="009D09C3" w:rsidRDefault="008F54A0" w:rsidP="008F54A0">
      <w:pPr>
        <w:jc w:val="both"/>
        <w:rPr>
          <w:rFonts w:cstheme="minorHAnsi"/>
        </w:rPr>
      </w:pPr>
    </w:p>
    <w:p w14:paraId="1FDE86D2" w14:textId="48B1A43A" w:rsidR="008F54A0" w:rsidRPr="009D09C3" w:rsidRDefault="008F54A0" w:rsidP="008F54A0">
      <w:pPr>
        <w:pStyle w:val="Prrafodelista"/>
        <w:numPr>
          <w:ilvl w:val="1"/>
          <w:numId w:val="14"/>
        </w:numPr>
        <w:tabs>
          <w:tab w:val="left" w:pos="552"/>
          <w:tab w:val="left" w:pos="553"/>
        </w:tabs>
        <w:spacing w:before="89"/>
        <w:rPr>
          <w:b/>
        </w:rPr>
      </w:pPr>
      <w:r w:rsidRPr="009D09C3">
        <w:rPr>
          <w:b/>
        </w:rPr>
        <w:lastRenderedPageBreak/>
        <w:t>Objetivos específicos</w:t>
      </w:r>
    </w:p>
    <w:p w14:paraId="72251230" w14:textId="77777777" w:rsidR="008F54A0" w:rsidRPr="009D09C3" w:rsidRDefault="008F54A0" w:rsidP="008F54A0">
      <w:pPr>
        <w:pStyle w:val="Prrafodelista"/>
        <w:tabs>
          <w:tab w:val="left" w:pos="552"/>
          <w:tab w:val="left" w:pos="553"/>
        </w:tabs>
        <w:spacing w:before="89"/>
        <w:ind w:left="536" w:firstLine="0"/>
        <w:rPr>
          <w:b/>
        </w:rPr>
      </w:pPr>
    </w:p>
    <w:p w14:paraId="2AADE7DC" w14:textId="70C61250" w:rsidR="008F54A0" w:rsidRPr="009D09C3" w:rsidRDefault="008F54A0" w:rsidP="008F54A0">
      <w:pPr>
        <w:pStyle w:val="Prrafodelista"/>
        <w:numPr>
          <w:ilvl w:val="0"/>
          <w:numId w:val="19"/>
        </w:numPr>
        <w:jc w:val="both"/>
        <w:rPr>
          <w:rFonts w:cstheme="minorHAnsi"/>
        </w:rPr>
      </w:pPr>
      <w:r w:rsidRPr="009D09C3">
        <w:rPr>
          <w:rFonts w:cstheme="minorHAnsi"/>
        </w:rPr>
        <w:t>Generar espacios de integración e intercambio de saberes entre los pueblos indígenas y no indígenas de la Localidad de Teusaquillo.</w:t>
      </w:r>
    </w:p>
    <w:p w14:paraId="194BAD7D" w14:textId="77777777" w:rsidR="008F54A0" w:rsidRPr="009D09C3" w:rsidRDefault="008F54A0" w:rsidP="008F54A0">
      <w:pPr>
        <w:pStyle w:val="Prrafodelista"/>
        <w:numPr>
          <w:ilvl w:val="0"/>
          <w:numId w:val="19"/>
        </w:numPr>
        <w:jc w:val="both"/>
        <w:rPr>
          <w:rFonts w:cstheme="minorHAnsi"/>
        </w:rPr>
      </w:pPr>
      <w:r w:rsidRPr="009D09C3">
        <w:rPr>
          <w:rFonts w:cstheme="minorHAnsi"/>
        </w:rPr>
        <w:t>Establecer un posicionamiento político ante las realidades sociales, económicas y culturales que enfrentan los pueblos indígenas de Teusaquillo en el contexto actual.</w:t>
      </w:r>
    </w:p>
    <w:p w14:paraId="3CCCE2A2" w14:textId="672F3686" w:rsidR="008F54A0" w:rsidRPr="009D09C3" w:rsidRDefault="008F54A0" w:rsidP="008F54A0">
      <w:pPr>
        <w:pStyle w:val="Prrafodelista"/>
        <w:numPr>
          <w:ilvl w:val="0"/>
          <w:numId w:val="19"/>
        </w:numPr>
        <w:jc w:val="both"/>
        <w:rPr>
          <w:rFonts w:cstheme="minorHAnsi"/>
        </w:rPr>
      </w:pPr>
      <w:r w:rsidRPr="009D09C3">
        <w:rPr>
          <w:rFonts w:cstheme="minorHAnsi"/>
        </w:rPr>
        <w:t>Reconocer los aportes de los pueblos indígenas en la Localidad de Teusaquillo en la edificación de entornos diversos y multiculturales, promoviendo así la valoración y aprecio por su contribución a la comunidad.</w:t>
      </w:r>
    </w:p>
    <w:p w14:paraId="193DF456" w14:textId="77777777" w:rsidR="00D86B77" w:rsidRPr="009D09C3" w:rsidRDefault="00D86B77">
      <w:pPr>
        <w:pStyle w:val="Textoindependiente"/>
        <w:spacing w:before="2"/>
        <w:rPr>
          <w:b/>
          <w:sz w:val="21"/>
        </w:rPr>
      </w:pPr>
    </w:p>
    <w:p w14:paraId="4AEF8681" w14:textId="77777777" w:rsidR="00081534" w:rsidRPr="009D09C3" w:rsidRDefault="008D098C">
      <w:pPr>
        <w:pStyle w:val="Ttulo1"/>
        <w:numPr>
          <w:ilvl w:val="0"/>
          <w:numId w:val="10"/>
        </w:numPr>
        <w:tabs>
          <w:tab w:val="left" w:pos="552"/>
          <w:tab w:val="left" w:pos="553"/>
        </w:tabs>
        <w:ind w:left="552" w:hanging="422"/>
      </w:pPr>
      <w:r w:rsidRPr="009D09C3">
        <w:t>ALCANCE</w:t>
      </w:r>
      <w:r w:rsidRPr="009D09C3">
        <w:rPr>
          <w:spacing w:val="2"/>
        </w:rPr>
        <w:t xml:space="preserve"> </w:t>
      </w:r>
      <w:r w:rsidRPr="009D09C3">
        <w:t>DEL</w:t>
      </w:r>
      <w:r w:rsidRPr="009D09C3">
        <w:rPr>
          <w:spacing w:val="6"/>
        </w:rPr>
        <w:t xml:space="preserve"> </w:t>
      </w:r>
      <w:r w:rsidRPr="009D09C3">
        <w:t>PROYECTO</w:t>
      </w:r>
    </w:p>
    <w:p w14:paraId="6207E2D8" w14:textId="77777777" w:rsidR="00081534" w:rsidRPr="009D09C3" w:rsidRDefault="00081534">
      <w:pPr>
        <w:pStyle w:val="Textoindependiente"/>
        <w:spacing w:before="3"/>
        <w:rPr>
          <w:b/>
          <w:sz w:val="21"/>
        </w:rPr>
      </w:pPr>
    </w:p>
    <w:p w14:paraId="6E05DF3D" w14:textId="1B252FF6" w:rsidR="00D86B77" w:rsidRPr="009D09C3" w:rsidRDefault="00D86B77" w:rsidP="00CF6FF6">
      <w:pPr>
        <w:pStyle w:val="Textoindependiente"/>
        <w:spacing w:before="3"/>
        <w:ind w:left="567"/>
        <w:rPr>
          <w:bCs/>
          <w:sz w:val="21"/>
        </w:rPr>
      </w:pPr>
      <w:r w:rsidRPr="009D09C3">
        <w:rPr>
          <w:bCs/>
          <w:sz w:val="21"/>
        </w:rPr>
        <w:t>Con el presente proyecto se busca realizar un evento que alcance a 100 personas de los pueblos indígenas de la localidad de Teusaquillo</w:t>
      </w:r>
    </w:p>
    <w:p w14:paraId="1CCBA53D" w14:textId="77777777" w:rsidR="00081534" w:rsidRPr="009D09C3" w:rsidRDefault="00081534">
      <w:pPr>
        <w:pStyle w:val="Textoindependiente"/>
        <w:spacing w:before="6"/>
        <w:rPr>
          <w:sz w:val="20"/>
        </w:rPr>
      </w:pPr>
    </w:p>
    <w:p w14:paraId="4B8EDBBE" w14:textId="77777777" w:rsidR="00081534" w:rsidRPr="009D09C3" w:rsidRDefault="008D098C">
      <w:pPr>
        <w:pStyle w:val="Ttulo1"/>
        <w:numPr>
          <w:ilvl w:val="0"/>
          <w:numId w:val="10"/>
        </w:numPr>
        <w:tabs>
          <w:tab w:val="left" w:pos="552"/>
          <w:tab w:val="left" w:pos="553"/>
        </w:tabs>
        <w:spacing w:before="1"/>
        <w:ind w:left="552" w:hanging="422"/>
      </w:pPr>
      <w:r w:rsidRPr="009D09C3">
        <w:t>POBLACIÓN</w:t>
      </w:r>
      <w:r w:rsidRPr="009D09C3">
        <w:rPr>
          <w:spacing w:val="23"/>
        </w:rPr>
        <w:t xml:space="preserve"> </w:t>
      </w:r>
      <w:r w:rsidRPr="009D09C3">
        <w:t>BENEFICIADA</w:t>
      </w:r>
    </w:p>
    <w:p w14:paraId="64063E0B" w14:textId="77777777" w:rsidR="00D86B77" w:rsidRPr="009D09C3" w:rsidRDefault="00D86B77" w:rsidP="00D86B77">
      <w:pPr>
        <w:pStyle w:val="Ttulo1"/>
        <w:tabs>
          <w:tab w:val="left" w:pos="552"/>
          <w:tab w:val="left" w:pos="553"/>
        </w:tabs>
        <w:spacing w:before="1"/>
        <w:ind w:left="0"/>
      </w:pPr>
    </w:p>
    <w:p w14:paraId="60B9DF02" w14:textId="7D952E21" w:rsidR="00D86B77" w:rsidRPr="009D09C3" w:rsidRDefault="00D86B77" w:rsidP="00CF6FF6">
      <w:pPr>
        <w:pStyle w:val="Ttulo1"/>
        <w:tabs>
          <w:tab w:val="left" w:pos="552"/>
          <w:tab w:val="left" w:pos="553"/>
        </w:tabs>
        <w:spacing w:before="1"/>
        <w:ind w:left="0" w:firstLine="567"/>
        <w:rPr>
          <w:b w:val="0"/>
          <w:bCs w:val="0"/>
        </w:rPr>
      </w:pPr>
      <w:r w:rsidRPr="009D09C3">
        <w:rPr>
          <w:b w:val="0"/>
          <w:bCs w:val="0"/>
        </w:rPr>
        <w:t>Población indígena de la localidad.</w:t>
      </w:r>
    </w:p>
    <w:p w14:paraId="4290E5E9" w14:textId="77777777" w:rsidR="00081534" w:rsidRPr="009D09C3" w:rsidRDefault="00081534">
      <w:pPr>
        <w:pStyle w:val="Textoindependiente"/>
        <w:spacing w:before="7"/>
        <w:rPr>
          <w:b/>
          <w:sz w:val="21"/>
        </w:rPr>
      </w:pPr>
    </w:p>
    <w:p w14:paraId="0AB637DF" w14:textId="77777777" w:rsidR="00081534" w:rsidRPr="009D09C3" w:rsidRDefault="008D098C">
      <w:pPr>
        <w:pStyle w:val="Ttulo1"/>
        <w:numPr>
          <w:ilvl w:val="0"/>
          <w:numId w:val="10"/>
        </w:numPr>
        <w:tabs>
          <w:tab w:val="left" w:pos="552"/>
          <w:tab w:val="left" w:pos="553"/>
        </w:tabs>
        <w:spacing w:before="1"/>
        <w:ind w:left="552" w:hanging="422"/>
      </w:pPr>
      <w:r w:rsidRPr="009D09C3">
        <w:t>LOCALIZACIÓN</w:t>
      </w:r>
    </w:p>
    <w:p w14:paraId="0B8A0D0E" w14:textId="77777777" w:rsidR="00081534" w:rsidRPr="009D09C3" w:rsidRDefault="00081534">
      <w:pPr>
        <w:pStyle w:val="Textoindependiente"/>
        <w:spacing w:before="5"/>
        <w:rPr>
          <w:b/>
          <w:sz w:val="21"/>
        </w:rPr>
      </w:pPr>
    </w:p>
    <w:p w14:paraId="4DAE2F2B" w14:textId="56084DCD" w:rsidR="00081534" w:rsidRPr="009D09C3" w:rsidRDefault="00D86B77" w:rsidP="00CF6FF6">
      <w:pPr>
        <w:pStyle w:val="Textoindependiente"/>
        <w:spacing w:before="1"/>
        <w:ind w:firstLine="567"/>
        <w:rPr>
          <w:sz w:val="21"/>
        </w:rPr>
      </w:pPr>
      <w:r w:rsidRPr="009D09C3">
        <w:rPr>
          <w:sz w:val="21"/>
        </w:rPr>
        <w:t>Por definir</w:t>
      </w:r>
    </w:p>
    <w:p w14:paraId="160C9EAA" w14:textId="77777777" w:rsidR="00D86B77" w:rsidRPr="009D09C3" w:rsidRDefault="00D86B77">
      <w:pPr>
        <w:pStyle w:val="Textoindependiente"/>
        <w:spacing w:before="1"/>
        <w:rPr>
          <w:sz w:val="21"/>
        </w:rPr>
      </w:pPr>
    </w:p>
    <w:p w14:paraId="0B817BD1" w14:textId="460CC850" w:rsidR="00081534" w:rsidRPr="00A1086F" w:rsidRDefault="008D098C" w:rsidP="00A1086F">
      <w:pPr>
        <w:pStyle w:val="Ttulo1"/>
      </w:pPr>
      <w:r w:rsidRPr="009D09C3">
        <w:t>6.1.</w:t>
      </w:r>
      <w:r w:rsidRPr="009D09C3">
        <w:rPr>
          <w:spacing w:val="-2"/>
        </w:rPr>
        <w:t xml:space="preserve"> </w:t>
      </w:r>
      <w:r w:rsidRPr="009D09C3">
        <w:t>Descripción</w:t>
      </w:r>
      <w:r w:rsidRPr="009D09C3">
        <w:rPr>
          <w:spacing w:val="-9"/>
        </w:rPr>
        <w:t xml:space="preserve"> </w:t>
      </w:r>
      <w:r w:rsidRPr="009D09C3">
        <w:t>de</w:t>
      </w:r>
      <w:r w:rsidRPr="009D09C3">
        <w:rPr>
          <w:spacing w:val="14"/>
        </w:rPr>
        <w:t xml:space="preserve"> </w:t>
      </w:r>
      <w:r w:rsidRPr="009D09C3">
        <w:t>los</w:t>
      </w:r>
      <w:r w:rsidRPr="009D09C3">
        <w:rPr>
          <w:spacing w:val="-8"/>
        </w:rPr>
        <w:t xml:space="preserve"> </w:t>
      </w:r>
      <w:r w:rsidRPr="009D09C3">
        <w:t>bienes</w:t>
      </w:r>
      <w:r w:rsidRPr="009D09C3">
        <w:rPr>
          <w:spacing w:val="9"/>
        </w:rPr>
        <w:t xml:space="preserve"> </w:t>
      </w:r>
      <w:r w:rsidRPr="009D09C3">
        <w:t>o servicios</w:t>
      </w:r>
    </w:p>
    <w:p w14:paraId="24897DF9" w14:textId="77777777" w:rsidR="00D86B77" w:rsidRPr="009D09C3" w:rsidRDefault="00D86B77">
      <w:pPr>
        <w:pStyle w:val="Textoindependiente"/>
        <w:spacing w:before="2"/>
        <w:rPr>
          <w:sz w:val="21"/>
        </w:rPr>
      </w:pPr>
    </w:p>
    <w:p w14:paraId="0177B66E" w14:textId="77777777" w:rsidR="00081534" w:rsidRPr="009D09C3" w:rsidRDefault="008D098C">
      <w:pPr>
        <w:pStyle w:val="Ttulo1"/>
      </w:pPr>
      <w:r w:rsidRPr="009D09C3">
        <w:t>6.2</w:t>
      </w:r>
      <w:r w:rsidRPr="009D09C3">
        <w:rPr>
          <w:spacing w:val="1"/>
        </w:rPr>
        <w:t xml:space="preserve"> </w:t>
      </w:r>
      <w:r w:rsidRPr="009D09C3">
        <w:t>Clasificación</w:t>
      </w:r>
      <w:r w:rsidRPr="009D09C3">
        <w:rPr>
          <w:spacing w:val="-3"/>
        </w:rPr>
        <w:t xml:space="preserve"> </w:t>
      </w:r>
      <w:r w:rsidRPr="009D09C3">
        <w:t>(código</w:t>
      </w:r>
      <w:r w:rsidRPr="009D09C3">
        <w:rPr>
          <w:spacing w:val="6"/>
        </w:rPr>
        <w:t xml:space="preserve"> </w:t>
      </w:r>
      <w:r w:rsidRPr="009D09C3">
        <w:t>UNSPSC)</w:t>
      </w:r>
    </w:p>
    <w:p w14:paraId="689E4199" w14:textId="77777777" w:rsidR="00081534" w:rsidRDefault="00081534">
      <w:pPr>
        <w:pStyle w:val="Textoindependiente"/>
        <w:spacing w:before="1"/>
        <w:rPr>
          <w:b/>
          <w:sz w:val="21"/>
        </w:rPr>
      </w:pPr>
    </w:p>
    <w:tbl>
      <w:tblPr>
        <w:tblStyle w:val="Tablaconcuadrcula"/>
        <w:tblW w:w="0" w:type="auto"/>
        <w:jc w:val="center"/>
        <w:tblLook w:val="04A0" w:firstRow="1" w:lastRow="0" w:firstColumn="1" w:lastColumn="0" w:noHBand="0" w:noVBand="1"/>
      </w:tblPr>
      <w:tblGrid>
        <w:gridCol w:w="2263"/>
        <w:gridCol w:w="3686"/>
      </w:tblGrid>
      <w:tr w:rsidR="00E600BD" w:rsidRPr="002D1E6D" w14:paraId="7FED535F" w14:textId="77777777" w:rsidTr="00034696">
        <w:trPr>
          <w:jc w:val="center"/>
        </w:trPr>
        <w:tc>
          <w:tcPr>
            <w:tcW w:w="2263" w:type="dxa"/>
          </w:tcPr>
          <w:p w14:paraId="187A2DD1" w14:textId="77777777" w:rsidR="00E600BD" w:rsidRPr="002D1E6D" w:rsidRDefault="00E600BD" w:rsidP="00034696">
            <w:pPr>
              <w:pStyle w:val="Textoindependiente"/>
              <w:spacing w:before="3"/>
              <w:rPr>
                <w:szCs w:val="40"/>
                <w:lang w:val="es-CO"/>
              </w:rPr>
            </w:pPr>
            <w:bookmarkStart w:id="0" w:name="_Hlk167866451"/>
            <w:r w:rsidRPr="002D1E6D">
              <w:rPr>
                <w:szCs w:val="40"/>
                <w:lang w:val="es-CO"/>
              </w:rPr>
              <w:t xml:space="preserve">Código de proyecto </w:t>
            </w:r>
          </w:p>
        </w:tc>
        <w:tc>
          <w:tcPr>
            <w:tcW w:w="3686" w:type="dxa"/>
          </w:tcPr>
          <w:p w14:paraId="223C5749" w14:textId="77777777" w:rsidR="00E600BD" w:rsidRPr="002D1E6D" w:rsidRDefault="00E600BD" w:rsidP="00034696">
            <w:pPr>
              <w:pStyle w:val="Textoindependiente"/>
              <w:spacing w:before="3"/>
              <w:rPr>
                <w:szCs w:val="40"/>
                <w:lang w:val="es-CO"/>
              </w:rPr>
            </w:pPr>
            <w:r w:rsidRPr="002D1E6D">
              <w:rPr>
                <w:szCs w:val="40"/>
                <w:lang w:val="es-CO"/>
              </w:rPr>
              <w:t xml:space="preserve">Nombre </w:t>
            </w:r>
          </w:p>
        </w:tc>
      </w:tr>
      <w:tr w:rsidR="00E600BD" w:rsidRPr="002D1E6D" w14:paraId="1048E5BC" w14:textId="77777777" w:rsidTr="00034696">
        <w:trPr>
          <w:jc w:val="center"/>
        </w:trPr>
        <w:tc>
          <w:tcPr>
            <w:tcW w:w="2263" w:type="dxa"/>
          </w:tcPr>
          <w:p w14:paraId="4EA46B22" w14:textId="77777777" w:rsidR="00E600BD" w:rsidRPr="002D1E6D" w:rsidRDefault="00E600BD" w:rsidP="00034696">
            <w:pPr>
              <w:pStyle w:val="Textoindependiente"/>
              <w:spacing w:before="3"/>
              <w:rPr>
                <w:szCs w:val="40"/>
                <w:lang w:val="es-CO"/>
              </w:rPr>
            </w:pPr>
            <w:r>
              <w:rPr>
                <w:szCs w:val="40"/>
                <w:lang w:val="es-CO"/>
              </w:rPr>
              <w:t>93141701</w:t>
            </w:r>
          </w:p>
        </w:tc>
        <w:tc>
          <w:tcPr>
            <w:tcW w:w="3686" w:type="dxa"/>
          </w:tcPr>
          <w:p w14:paraId="14AEC85A" w14:textId="77777777" w:rsidR="00E600BD" w:rsidRPr="002D1E6D" w:rsidRDefault="00E600BD" w:rsidP="00034696">
            <w:pPr>
              <w:pStyle w:val="Textoindependiente"/>
              <w:spacing w:before="3"/>
              <w:rPr>
                <w:szCs w:val="40"/>
                <w:lang w:val="es-CO"/>
              </w:rPr>
            </w:pPr>
            <w:r>
              <w:rPr>
                <w:szCs w:val="40"/>
                <w:lang w:val="es-CO"/>
              </w:rPr>
              <w:t xml:space="preserve">Organización de eventos culturales </w:t>
            </w:r>
          </w:p>
        </w:tc>
      </w:tr>
      <w:bookmarkEnd w:id="0"/>
    </w:tbl>
    <w:p w14:paraId="6A181122" w14:textId="77777777" w:rsidR="00081534" w:rsidRPr="009D09C3" w:rsidRDefault="00081534">
      <w:pPr>
        <w:pStyle w:val="Textoindependiente"/>
        <w:spacing w:before="1"/>
        <w:rPr>
          <w:sz w:val="11"/>
        </w:rPr>
      </w:pPr>
    </w:p>
    <w:p w14:paraId="50E6D470" w14:textId="77777777" w:rsidR="00081534" w:rsidRPr="009D09C3" w:rsidRDefault="00081534">
      <w:pPr>
        <w:pStyle w:val="Textoindependiente"/>
        <w:spacing w:before="3"/>
        <w:rPr>
          <w:sz w:val="12"/>
        </w:rPr>
      </w:pPr>
    </w:p>
    <w:p w14:paraId="4270AF25" w14:textId="77777777" w:rsidR="00081534" w:rsidRPr="009D09C3" w:rsidRDefault="008D098C">
      <w:pPr>
        <w:pStyle w:val="Ttulo1"/>
        <w:numPr>
          <w:ilvl w:val="0"/>
          <w:numId w:val="9"/>
        </w:numPr>
        <w:tabs>
          <w:tab w:val="left" w:pos="552"/>
          <w:tab w:val="left" w:pos="553"/>
        </w:tabs>
        <w:spacing w:before="88"/>
        <w:ind w:hanging="422"/>
      </w:pPr>
      <w:r w:rsidRPr="009D09C3">
        <w:t>CONDICIONES</w:t>
      </w:r>
      <w:r w:rsidRPr="009D09C3">
        <w:rPr>
          <w:spacing w:val="8"/>
        </w:rPr>
        <w:t xml:space="preserve"> </w:t>
      </w:r>
      <w:r w:rsidRPr="009D09C3">
        <w:t>TÉCNICAS</w:t>
      </w:r>
      <w:r w:rsidRPr="009D09C3">
        <w:rPr>
          <w:spacing w:val="7"/>
        </w:rPr>
        <w:t xml:space="preserve"> </w:t>
      </w:r>
      <w:r w:rsidRPr="009D09C3">
        <w:t>GENERALES</w:t>
      </w:r>
    </w:p>
    <w:p w14:paraId="77FBEBD7" w14:textId="77777777" w:rsidR="00081534" w:rsidRPr="009D09C3" w:rsidRDefault="00081534">
      <w:pPr>
        <w:pStyle w:val="Textoindependiente"/>
        <w:spacing w:before="1"/>
        <w:rPr>
          <w:b/>
          <w:sz w:val="21"/>
        </w:rPr>
      </w:pPr>
    </w:p>
    <w:p w14:paraId="1693894D" w14:textId="77777777" w:rsidR="00081534" w:rsidRPr="009D09C3" w:rsidRDefault="008D098C">
      <w:pPr>
        <w:pStyle w:val="Prrafodelista"/>
        <w:numPr>
          <w:ilvl w:val="1"/>
          <w:numId w:val="9"/>
        </w:numPr>
        <w:tabs>
          <w:tab w:val="left" w:pos="912"/>
          <w:tab w:val="left" w:pos="913"/>
        </w:tabs>
        <w:ind w:hanging="782"/>
        <w:rPr>
          <w:b/>
        </w:rPr>
      </w:pPr>
      <w:r w:rsidRPr="009D09C3">
        <w:rPr>
          <w:b/>
        </w:rPr>
        <w:t>Socialización</w:t>
      </w:r>
      <w:r w:rsidRPr="009D09C3">
        <w:rPr>
          <w:b/>
          <w:spacing w:val="-9"/>
        </w:rPr>
        <w:t xml:space="preserve"> </w:t>
      </w:r>
      <w:r w:rsidRPr="009D09C3">
        <w:rPr>
          <w:b/>
        </w:rPr>
        <w:t>y</w:t>
      </w:r>
      <w:r w:rsidRPr="009D09C3">
        <w:rPr>
          <w:b/>
          <w:spacing w:val="-5"/>
        </w:rPr>
        <w:t xml:space="preserve"> </w:t>
      </w:r>
      <w:r w:rsidRPr="009D09C3">
        <w:rPr>
          <w:b/>
        </w:rPr>
        <w:t>difusión</w:t>
      </w:r>
      <w:r w:rsidRPr="009D09C3">
        <w:rPr>
          <w:b/>
          <w:spacing w:val="-8"/>
        </w:rPr>
        <w:t xml:space="preserve"> </w:t>
      </w:r>
      <w:r w:rsidRPr="009D09C3">
        <w:rPr>
          <w:b/>
        </w:rPr>
        <w:t>del</w:t>
      </w:r>
      <w:r w:rsidRPr="009D09C3">
        <w:rPr>
          <w:b/>
          <w:spacing w:val="-4"/>
        </w:rPr>
        <w:t xml:space="preserve"> </w:t>
      </w:r>
      <w:r w:rsidRPr="009D09C3">
        <w:rPr>
          <w:b/>
        </w:rPr>
        <w:t>proyecto.</w:t>
      </w:r>
    </w:p>
    <w:p w14:paraId="3506FB8E" w14:textId="77777777" w:rsidR="00081534" w:rsidRPr="009D09C3" w:rsidRDefault="00081534">
      <w:pPr>
        <w:pStyle w:val="Textoindependiente"/>
        <w:spacing w:before="5"/>
        <w:rPr>
          <w:b/>
          <w:sz w:val="21"/>
        </w:rPr>
      </w:pPr>
    </w:p>
    <w:p w14:paraId="371FA138" w14:textId="5C4AFCF5" w:rsidR="00081534" w:rsidRPr="009D09C3" w:rsidRDefault="008D098C">
      <w:pPr>
        <w:pStyle w:val="Ttulo1"/>
        <w:numPr>
          <w:ilvl w:val="1"/>
          <w:numId w:val="9"/>
        </w:numPr>
        <w:tabs>
          <w:tab w:val="left" w:pos="852"/>
          <w:tab w:val="left" w:pos="853"/>
        </w:tabs>
        <w:spacing w:before="88"/>
        <w:ind w:left="852" w:hanging="722"/>
      </w:pPr>
      <w:r w:rsidRPr="009D09C3">
        <w:rPr>
          <w:w w:val="95"/>
        </w:rPr>
        <w:t>P</w:t>
      </w:r>
      <w:r w:rsidR="00E90CC3" w:rsidRPr="009D09C3">
        <w:rPr>
          <w:w w:val="95"/>
        </w:rPr>
        <w:t>r</w:t>
      </w:r>
      <w:r w:rsidRPr="009D09C3">
        <w:rPr>
          <w:w w:val="95"/>
        </w:rPr>
        <w:t>esentación</w:t>
      </w:r>
      <w:r w:rsidRPr="009D09C3">
        <w:rPr>
          <w:spacing w:val="6"/>
          <w:w w:val="95"/>
        </w:rPr>
        <w:t xml:space="preserve"> </w:t>
      </w:r>
      <w:r w:rsidRPr="009D09C3">
        <w:rPr>
          <w:w w:val="95"/>
        </w:rPr>
        <w:t>pública</w:t>
      </w:r>
      <w:r w:rsidRPr="009D09C3">
        <w:rPr>
          <w:spacing w:val="33"/>
          <w:w w:val="95"/>
        </w:rPr>
        <w:t xml:space="preserve"> </w:t>
      </w:r>
      <w:r w:rsidRPr="009D09C3">
        <w:rPr>
          <w:w w:val="95"/>
        </w:rPr>
        <w:t>del</w:t>
      </w:r>
      <w:r w:rsidRPr="009D09C3">
        <w:rPr>
          <w:spacing w:val="15"/>
          <w:w w:val="95"/>
        </w:rPr>
        <w:t xml:space="preserve"> </w:t>
      </w:r>
      <w:r w:rsidRPr="009D09C3">
        <w:rPr>
          <w:w w:val="95"/>
        </w:rPr>
        <w:t>contrato</w:t>
      </w:r>
      <w:r w:rsidRPr="009D09C3">
        <w:rPr>
          <w:spacing w:val="19"/>
          <w:w w:val="95"/>
        </w:rPr>
        <w:t xml:space="preserve"> </w:t>
      </w:r>
      <w:r w:rsidRPr="009D09C3">
        <w:rPr>
          <w:w w:val="95"/>
        </w:rPr>
        <w:t>a</w:t>
      </w:r>
      <w:r w:rsidRPr="009D09C3">
        <w:rPr>
          <w:spacing w:val="10"/>
          <w:w w:val="95"/>
        </w:rPr>
        <w:t xml:space="preserve"> </w:t>
      </w:r>
      <w:r w:rsidRPr="009D09C3">
        <w:rPr>
          <w:w w:val="95"/>
        </w:rPr>
        <w:t>la</w:t>
      </w:r>
      <w:r w:rsidRPr="009D09C3">
        <w:rPr>
          <w:spacing w:val="10"/>
          <w:w w:val="95"/>
        </w:rPr>
        <w:t xml:space="preserve"> </w:t>
      </w:r>
      <w:r w:rsidRPr="009D09C3">
        <w:rPr>
          <w:w w:val="95"/>
        </w:rPr>
        <w:t>Junta</w:t>
      </w:r>
      <w:r w:rsidRPr="009D09C3">
        <w:rPr>
          <w:spacing w:val="10"/>
          <w:w w:val="95"/>
        </w:rPr>
        <w:t xml:space="preserve"> </w:t>
      </w:r>
      <w:r w:rsidRPr="009D09C3">
        <w:rPr>
          <w:w w:val="95"/>
        </w:rPr>
        <w:t>Administradora</w:t>
      </w:r>
      <w:r w:rsidRPr="009D09C3">
        <w:rPr>
          <w:spacing w:val="10"/>
          <w:w w:val="95"/>
        </w:rPr>
        <w:t xml:space="preserve"> </w:t>
      </w:r>
      <w:r w:rsidRPr="009D09C3">
        <w:rPr>
          <w:w w:val="95"/>
        </w:rPr>
        <w:t>Local</w:t>
      </w:r>
      <w:r w:rsidRPr="009D09C3">
        <w:rPr>
          <w:spacing w:val="17"/>
          <w:w w:val="95"/>
        </w:rPr>
        <w:t xml:space="preserve"> </w:t>
      </w:r>
      <w:r w:rsidRPr="009D09C3">
        <w:rPr>
          <w:w w:val="95"/>
        </w:rPr>
        <w:t>(JAL).</w:t>
      </w:r>
    </w:p>
    <w:p w14:paraId="5378BCFB" w14:textId="77777777" w:rsidR="00081534" w:rsidRPr="009D09C3" w:rsidRDefault="00081534">
      <w:pPr>
        <w:pStyle w:val="Textoindependiente"/>
        <w:spacing w:before="7"/>
        <w:rPr>
          <w:b/>
          <w:sz w:val="21"/>
        </w:rPr>
      </w:pPr>
    </w:p>
    <w:p w14:paraId="59F6C8A4" w14:textId="77777777" w:rsidR="00081534" w:rsidRPr="009D09C3" w:rsidRDefault="008D098C" w:rsidP="00CF6FF6">
      <w:pPr>
        <w:pStyle w:val="Textoindependiente"/>
        <w:spacing w:before="1" w:line="232" w:lineRule="auto"/>
        <w:ind w:left="851" w:right="519" w:firstLine="11"/>
        <w:jc w:val="both"/>
      </w:pPr>
      <w:r w:rsidRPr="009D09C3">
        <w:t>Se deberá realizar una presentación del proyecto (al inicio y al final del proyecto) ante la Junta Administradora Local con el fin de exponer los objetivos, las metas, el alcance, la metodología, los productos etc., según lineamientos del Acuerdo Local 5 de 2015, se debe dirigir la solicitud por escrito a la Junta Administradora Local para acordar fecha y hora. Así mismo, se deberá radicar ante la secretaría de la JAL, copia del anexo técnico, estudios previos y minuta del contrato con mínimo tres días hábiles de anterioridad a la sesión destinada para tal. La presentación pública deberá contener como mínimo la siguiente información:</w:t>
      </w:r>
    </w:p>
    <w:p w14:paraId="6B7C2526" w14:textId="77777777" w:rsidR="00081534" w:rsidRPr="009D09C3" w:rsidRDefault="00081534">
      <w:pPr>
        <w:pStyle w:val="Textoindependiente"/>
        <w:spacing w:before="6"/>
      </w:pPr>
    </w:p>
    <w:p w14:paraId="14AA2063" w14:textId="77777777" w:rsidR="00081534" w:rsidRPr="009D09C3" w:rsidRDefault="008D098C" w:rsidP="00CF6FF6">
      <w:pPr>
        <w:pStyle w:val="Prrafodelista"/>
        <w:numPr>
          <w:ilvl w:val="0"/>
          <w:numId w:val="8"/>
        </w:numPr>
        <w:tabs>
          <w:tab w:val="left" w:pos="837"/>
          <w:tab w:val="left" w:pos="838"/>
        </w:tabs>
        <w:ind w:hanging="193"/>
      </w:pPr>
      <w:r w:rsidRPr="009D09C3">
        <w:t>Objetivo general</w:t>
      </w:r>
    </w:p>
    <w:p w14:paraId="5DA939EC" w14:textId="77777777" w:rsidR="00081534" w:rsidRPr="009D09C3" w:rsidRDefault="008D098C" w:rsidP="00CF6FF6">
      <w:pPr>
        <w:pStyle w:val="Prrafodelista"/>
        <w:numPr>
          <w:ilvl w:val="0"/>
          <w:numId w:val="8"/>
        </w:numPr>
        <w:tabs>
          <w:tab w:val="left" w:pos="837"/>
          <w:tab w:val="left" w:pos="838"/>
        </w:tabs>
        <w:spacing w:before="2" w:line="247" w:lineRule="exact"/>
        <w:ind w:hanging="193"/>
      </w:pPr>
      <w:r w:rsidRPr="009D09C3">
        <w:t>Objetivos específicos</w:t>
      </w:r>
    </w:p>
    <w:p w14:paraId="40200945" w14:textId="77777777" w:rsidR="00081534" w:rsidRPr="009D09C3" w:rsidRDefault="008D098C" w:rsidP="00CF6FF6">
      <w:pPr>
        <w:pStyle w:val="Prrafodelista"/>
        <w:numPr>
          <w:ilvl w:val="0"/>
          <w:numId w:val="8"/>
        </w:numPr>
        <w:tabs>
          <w:tab w:val="left" w:pos="837"/>
          <w:tab w:val="left" w:pos="838"/>
        </w:tabs>
        <w:spacing w:line="247" w:lineRule="exact"/>
        <w:ind w:hanging="193"/>
      </w:pPr>
      <w:r w:rsidRPr="009D09C3">
        <w:t>Datos de la población objetivo.</w:t>
      </w:r>
    </w:p>
    <w:p w14:paraId="2810838B" w14:textId="77777777" w:rsidR="00081534" w:rsidRPr="009D09C3" w:rsidRDefault="008D098C" w:rsidP="00CF6FF6">
      <w:pPr>
        <w:pStyle w:val="Prrafodelista"/>
        <w:numPr>
          <w:ilvl w:val="0"/>
          <w:numId w:val="8"/>
        </w:numPr>
        <w:tabs>
          <w:tab w:val="left" w:pos="837"/>
          <w:tab w:val="left" w:pos="838"/>
        </w:tabs>
        <w:spacing w:before="2" w:line="247" w:lineRule="exact"/>
        <w:ind w:hanging="193"/>
      </w:pPr>
      <w:r w:rsidRPr="009D09C3">
        <w:t>Resultados esperados con la ejecución de las actividades</w:t>
      </w:r>
    </w:p>
    <w:p w14:paraId="1C933F6B" w14:textId="77777777" w:rsidR="00081534" w:rsidRPr="009D09C3" w:rsidRDefault="008D098C" w:rsidP="00CF6FF6">
      <w:pPr>
        <w:pStyle w:val="Prrafodelista"/>
        <w:numPr>
          <w:ilvl w:val="0"/>
          <w:numId w:val="8"/>
        </w:numPr>
        <w:tabs>
          <w:tab w:val="left" w:pos="837"/>
          <w:tab w:val="left" w:pos="838"/>
        </w:tabs>
        <w:spacing w:line="247" w:lineRule="exact"/>
        <w:ind w:hanging="193"/>
      </w:pPr>
      <w:r w:rsidRPr="009D09C3">
        <w:t>Cronograma de actividades</w:t>
      </w:r>
    </w:p>
    <w:p w14:paraId="57F4B021" w14:textId="4D733957" w:rsidR="00081534" w:rsidRPr="009D09C3" w:rsidRDefault="00FB7E57" w:rsidP="00CF6FF6">
      <w:pPr>
        <w:pStyle w:val="Prrafodelista"/>
        <w:numPr>
          <w:ilvl w:val="0"/>
          <w:numId w:val="8"/>
        </w:numPr>
        <w:tabs>
          <w:tab w:val="left" w:pos="837"/>
          <w:tab w:val="left" w:pos="838"/>
        </w:tabs>
        <w:spacing w:before="2" w:line="247" w:lineRule="exact"/>
        <w:ind w:hanging="193"/>
      </w:pPr>
      <w:r w:rsidRPr="009D09C3">
        <w:t>Problema por solucionar</w:t>
      </w:r>
      <w:r w:rsidR="008D098C" w:rsidRPr="009D09C3">
        <w:t xml:space="preserve"> con la ejecución del proyecto</w:t>
      </w:r>
    </w:p>
    <w:p w14:paraId="6115CE08" w14:textId="77777777" w:rsidR="00081534" w:rsidRPr="009D09C3" w:rsidRDefault="008D098C" w:rsidP="00CF6FF6">
      <w:pPr>
        <w:pStyle w:val="Prrafodelista"/>
        <w:numPr>
          <w:ilvl w:val="0"/>
          <w:numId w:val="8"/>
        </w:numPr>
        <w:tabs>
          <w:tab w:val="left" w:pos="837"/>
          <w:tab w:val="left" w:pos="838"/>
        </w:tabs>
        <w:spacing w:line="247" w:lineRule="exact"/>
        <w:ind w:hanging="193"/>
      </w:pPr>
      <w:r w:rsidRPr="009D09C3">
        <w:lastRenderedPageBreak/>
        <w:t>Actividades planteadas para el desarrollo del proyecto</w:t>
      </w:r>
    </w:p>
    <w:p w14:paraId="1C8E0644" w14:textId="77777777" w:rsidR="00081534" w:rsidRPr="009D09C3" w:rsidRDefault="008D098C" w:rsidP="00CF6FF6">
      <w:pPr>
        <w:pStyle w:val="Prrafodelista"/>
        <w:numPr>
          <w:ilvl w:val="0"/>
          <w:numId w:val="8"/>
        </w:numPr>
        <w:tabs>
          <w:tab w:val="left" w:pos="837"/>
          <w:tab w:val="left" w:pos="838"/>
        </w:tabs>
        <w:spacing w:before="2"/>
        <w:ind w:hanging="193"/>
      </w:pPr>
      <w:r w:rsidRPr="009D09C3">
        <w:t>Presupuesto asignado al proyecto</w:t>
      </w:r>
    </w:p>
    <w:p w14:paraId="0F930DC3" w14:textId="77777777" w:rsidR="00081534" w:rsidRPr="009D09C3" w:rsidRDefault="00081534" w:rsidP="00CF6FF6">
      <w:pPr>
        <w:pStyle w:val="Textoindependiente"/>
        <w:ind w:hanging="193"/>
      </w:pPr>
    </w:p>
    <w:p w14:paraId="1783A804" w14:textId="77777777" w:rsidR="00081534" w:rsidRPr="009D09C3" w:rsidRDefault="008D098C" w:rsidP="00CF6FF6">
      <w:pPr>
        <w:pStyle w:val="Textoindependiente"/>
        <w:spacing w:line="228" w:lineRule="auto"/>
        <w:ind w:left="851" w:right="524"/>
        <w:jc w:val="both"/>
      </w:pPr>
      <w:r w:rsidRPr="009D09C3">
        <w:t>Y las demás que estime conveniente la Administración Local, siempre y cuando velen por informar a la</w:t>
      </w:r>
      <w:r w:rsidRPr="009D09C3">
        <w:rPr>
          <w:spacing w:val="1"/>
        </w:rPr>
        <w:t xml:space="preserve"> </w:t>
      </w:r>
      <w:r w:rsidRPr="009D09C3">
        <w:t>comunidad</w:t>
      </w:r>
      <w:r w:rsidRPr="009D09C3">
        <w:rPr>
          <w:spacing w:val="-4"/>
        </w:rPr>
        <w:t xml:space="preserve"> </w:t>
      </w:r>
      <w:r w:rsidRPr="009D09C3">
        <w:t>de</w:t>
      </w:r>
      <w:r w:rsidRPr="009D09C3">
        <w:rPr>
          <w:spacing w:val="-15"/>
        </w:rPr>
        <w:t xml:space="preserve"> </w:t>
      </w:r>
      <w:r w:rsidRPr="009D09C3">
        <w:t>todo</w:t>
      </w:r>
      <w:r w:rsidRPr="009D09C3">
        <w:rPr>
          <w:spacing w:val="-6"/>
        </w:rPr>
        <w:t xml:space="preserve"> </w:t>
      </w:r>
      <w:r w:rsidRPr="009D09C3">
        <w:t>el</w:t>
      </w:r>
      <w:r w:rsidRPr="009D09C3">
        <w:rPr>
          <w:spacing w:val="-18"/>
        </w:rPr>
        <w:t xml:space="preserve"> </w:t>
      </w:r>
      <w:r w:rsidRPr="009D09C3">
        <w:t>desarrollo</w:t>
      </w:r>
      <w:r w:rsidRPr="009D09C3">
        <w:rPr>
          <w:spacing w:val="-7"/>
        </w:rPr>
        <w:t xml:space="preserve"> </w:t>
      </w:r>
      <w:r w:rsidRPr="009D09C3">
        <w:t>del</w:t>
      </w:r>
      <w:r w:rsidRPr="009D09C3">
        <w:rPr>
          <w:spacing w:val="-17"/>
        </w:rPr>
        <w:t xml:space="preserve"> </w:t>
      </w:r>
      <w:r w:rsidRPr="009D09C3">
        <w:t>proyecto.</w:t>
      </w:r>
    </w:p>
    <w:p w14:paraId="30D16171" w14:textId="77777777" w:rsidR="00081534" w:rsidRPr="009D09C3" w:rsidRDefault="00081534">
      <w:pPr>
        <w:pStyle w:val="Textoindependiente"/>
        <w:spacing w:before="3"/>
        <w:rPr>
          <w:sz w:val="21"/>
        </w:rPr>
      </w:pPr>
    </w:p>
    <w:p w14:paraId="6B940A88" w14:textId="41C89797" w:rsidR="00081534" w:rsidRPr="009D09C3" w:rsidRDefault="00CF6FF6">
      <w:pPr>
        <w:pStyle w:val="Ttulo1"/>
        <w:numPr>
          <w:ilvl w:val="1"/>
          <w:numId w:val="9"/>
        </w:numPr>
        <w:tabs>
          <w:tab w:val="left" w:pos="852"/>
          <w:tab w:val="left" w:pos="853"/>
        </w:tabs>
        <w:ind w:left="852" w:hanging="722"/>
      </w:pPr>
      <w:r>
        <w:t xml:space="preserve">Mesa </w:t>
      </w:r>
      <w:r w:rsidR="008D098C" w:rsidRPr="009D09C3">
        <w:t>técnic</w:t>
      </w:r>
      <w:r>
        <w:t>a</w:t>
      </w:r>
      <w:r w:rsidR="008D098C" w:rsidRPr="009D09C3">
        <w:rPr>
          <w:spacing w:val="12"/>
        </w:rPr>
        <w:t xml:space="preserve"> </w:t>
      </w:r>
      <w:r w:rsidR="008D098C" w:rsidRPr="009D09C3">
        <w:t>de</w:t>
      </w:r>
      <w:r w:rsidR="008D098C" w:rsidRPr="009D09C3">
        <w:rPr>
          <w:spacing w:val="10"/>
        </w:rPr>
        <w:t xml:space="preserve"> </w:t>
      </w:r>
      <w:r w:rsidR="008D098C" w:rsidRPr="009D09C3">
        <w:t>seguimiento</w:t>
      </w:r>
    </w:p>
    <w:p w14:paraId="2965057C" w14:textId="77777777" w:rsidR="00081534" w:rsidRPr="009D09C3" w:rsidRDefault="00081534">
      <w:pPr>
        <w:pStyle w:val="Textoindependiente"/>
        <w:spacing w:before="1"/>
        <w:rPr>
          <w:b/>
          <w:sz w:val="21"/>
        </w:rPr>
      </w:pPr>
    </w:p>
    <w:p w14:paraId="3CEAA23C" w14:textId="6008C119" w:rsidR="0021425F" w:rsidRPr="009D09C3" w:rsidRDefault="0021425F" w:rsidP="00CF6FF6">
      <w:pPr>
        <w:pStyle w:val="Textoindependiente"/>
        <w:spacing w:before="1"/>
        <w:ind w:left="851"/>
        <w:rPr>
          <w:bCs/>
          <w:sz w:val="21"/>
        </w:rPr>
      </w:pPr>
      <w:r w:rsidRPr="009D09C3">
        <w:rPr>
          <w:bCs/>
          <w:sz w:val="21"/>
        </w:rPr>
        <w:t>El comité técnico de seguimiento es la instancia de seguimiento a la ejecución contractual, en la cual se abordan decisiones operativas y administrativas que no afecten el objeto ni el presupuesto del presente proyecto. El Comité Técnico de Seguimiento estará conformado por:</w:t>
      </w:r>
    </w:p>
    <w:p w14:paraId="44B93E2C" w14:textId="77777777" w:rsidR="0021425F" w:rsidRPr="009D09C3" w:rsidRDefault="0021425F">
      <w:pPr>
        <w:pStyle w:val="Textoindependiente"/>
        <w:spacing w:before="1"/>
        <w:rPr>
          <w:bCs/>
          <w:sz w:val="21"/>
        </w:rPr>
      </w:pPr>
    </w:p>
    <w:p w14:paraId="4D5155CD" w14:textId="5099C47A" w:rsidR="0021425F" w:rsidRPr="009D09C3" w:rsidRDefault="0021425F" w:rsidP="0021425F">
      <w:pPr>
        <w:pStyle w:val="Textoindependiente"/>
        <w:numPr>
          <w:ilvl w:val="2"/>
          <w:numId w:val="9"/>
        </w:numPr>
        <w:spacing w:before="1"/>
        <w:rPr>
          <w:bCs/>
          <w:sz w:val="21"/>
        </w:rPr>
      </w:pPr>
      <w:r w:rsidRPr="009D09C3">
        <w:rPr>
          <w:bCs/>
          <w:sz w:val="21"/>
        </w:rPr>
        <w:t>El Alcalde(</w:t>
      </w:r>
      <w:r w:rsidR="00114CF5">
        <w:rPr>
          <w:bCs/>
          <w:sz w:val="21"/>
        </w:rPr>
        <w:t>s</w:t>
      </w:r>
      <w:r w:rsidR="004542A5" w:rsidRPr="009D09C3">
        <w:rPr>
          <w:bCs/>
          <w:sz w:val="21"/>
        </w:rPr>
        <w:t>a</w:t>
      </w:r>
      <w:r w:rsidRPr="009D09C3">
        <w:rPr>
          <w:bCs/>
          <w:sz w:val="21"/>
        </w:rPr>
        <w:t>) Local o el apoyo a la supervisión que este designe</w:t>
      </w:r>
    </w:p>
    <w:p w14:paraId="516B9749" w14:textId="7DBAF4D1" w:rsidR="0021425F" w:rsidRPr="009D09C3" w:rsidRDefault="0021425F" w:rsidP="0021425F">
      <w:pPr>
        <w:pStyle w:val="Textoindependiente"/>
        <w:numPr>
          <w:ilvl w:val="2"/>
          <w:numId w:val="9"/>
        </w:numPr>
        <w:spacing w:before="1"/>
        <w:rPr>
          <w:bCs/>
          <w:sz w:val="21"/>
        </w:rPr>
      </w:pPr>
      <w:r w:rsidRPr="009D09C3">
        <w:rPr>
          <w:bCs/>
          <w:sz w:val="21"/>
        </w:rPr>
        <w:t>La o el Coordinador(a) o representante designado por parte del contratista</w:t>
      </w:r>
    </w:p>
    <w:p w14:paraId="4D4BF47C" w14:textId="77777777" w:rsidR="0021425F" w:rsidRPr="009D09C3" w:rsidRDefault="0021425F" w:rsidP="0021425F">
      <w:pPr>
        <w:pStyle w:val="Textoindependiente"/>
        <w:spacing w:before="1"/>
        <w:ind w:left="852"/>
        <w:rPr>
          <w:bCs/>
          <w:sz w:val="21"/>
        </w:rPr>
      </w:pPr>
    </w:p>
    <w:p w14:paraId="2341D870" w14:textId="1397F2A8" w:rsidR="00D674C9" w:rsidRPr="009D09C3" w:rsidRDefault="00D674C9" w:rsidP="00D674C9">
      <w:pPr>
        <w:pStyle w:val="Sinespaciado"/>
        <w:jc w:val="both"/>
        <w:rPr>
          <w:rFonts w:eastAsia="Garamond"/>
          <w:b/>
          <w:sz w:val="22"/>
          <w:szCs w:val="22"/>
          <w:lang w:val="es-ES"/>
        </w:rPr>
      </w:pPr>
      <w:r w:rsidRPr="009D09C3">
        <w:rPr>
          <w:rFonts w:eastAsia="Garamond"/>
          <w:b/>
          <w:sz w:val="22"/>
          <w:szCs w:val="22"/>
          <w:lang w:val="es-ES"/>
        </w:rPr>
        <w:t>7.3.</w:t>
      </w:r>
      <w:r w:rsidRPr="009D09C3">
        <w:rPr>
          <w:rFonts w:eastAsia="Garamond"/>
          <w:b/>
          <w:spacing w:val="-1"/>
          <w:sz w:val="22"/>
          <w:szCs w:val="22"/>
          <w:lang w:val="es-ES"/>
        </w:rPr>
        <w:t>1</w:t>
      </w:r>
      <w:r w:rsidRPr="009D09C3">
        <w:rPr>
          <w:rFonts w:eastAsia="Garamond"/>
          <w:b/>
          <w:sz w:val="22"/>
          <w:szCs w:val="22"/>
          <w:lang w:val="es-ES"/>
        </w:rPr>
        <w:t xml:space="preserve">.   </w:t>
      </w:r>
      <w:r w:rsidRPr="009D09C3">
        <w:rPr>
          <w:rFonts w:eastAsia="Garamond"/>
          <w:b/>
          <w:spacing w:val="34"/>
          <w:sz w:val="22"/>
          <w:szCs w:val="22"/>
          <w:lang w:val="es-ES"/>
        </w:rPr>
        <w:t xml:space="preserve"> </w:t>
      </w:r>
      <w:r w:rsidRPr="009D09C3">
        <w:rPr>
          <w:rFonts w:eastAsia="Garamond"/>
          <w:b/>
          <w:spacing w:val="1"/>
          <w:sz w:val="22"/>
          <w:szCs w:val="22"/>
          <w:lang w:val="es-ES"/>
        </w:rPr>
        <w:t>F</w:t>
      </w:r>
      <w:r w:rsidRPr="009D09C3">
        <w:rPr>
          <w:rFonts w:eastAsia="Garamond"/>
          <w:b/>
          <w:sz w:val="22"/>
          <w:szCs w:val="22"/>
          <w:lang w:val="es-ES"/>
        </w:rPr>
        <w:t>u</w:t>
      </w:r>
      <w:r w:rsidRPr="009D09C3">
        <w:rPr>
          <w:rFonts w:eastAsia="Garamond"/>
          <w:b/>
          <w:spacing w:val="1"/>
          <w:sz w:val="22"/>
          <w:szCs w:val="22"/>
          <w:lang w:val="es-ES"/>
        </w:rPr>
        <w:t>n</w:t>
      </w:r>
      <w:r w:rsidRPr="009D09C3">
        <w:rPr>
          <w:rFonts w:eastAsia="Garamond"/>
          <w:b/>
          <w:spacing w:val="-3"/>
          <w:sz w:val="22"/>
          <w:szCs w:val="22"/>
          <w:lang w:val="es-ES"/>
        </w:rPr>
        <w:t>c</w:t>
      </w:r>
      <w:r w:rsidRPr="009D09C3">
        <w:rPr>
          <w:rFonts w:eastAsia="Garamond"/>
          <w:b/>
          <w:sz w:val="22"/>
          <w:szCs w:val="22"/>
          <w:lang w:val="es-ES"/>
        </w:rPr>
        <w:t>io</w:t>
      </w:r>
      <w:r w:rsidRPr="009D09C3">
        <w:rPr>
          <w:rFonts w:eastAsia="Garamond"/>
          <w:b/>
          <w:spacing w:val="1"/>
          <w:sz w:val="22"/>
          <w:szCs w:val="22"/>
          <w:lang w:val="es-ES"/>
        </w:rPr>
        <w:t>n</w:t>
      </w:r>
      <w:r w:rsidRPr="009D09C3">
        <w:rPr>
          <w:rFonts w:eastAsia="Garamond"/>
          <w:b/>
          <w:sz w:val="22"/>
          <w:szCs w:val="22"/>
          <w:lang w:val="es-ES"/>
        </w:rPr>
        <w:t>es</w:t>
      </w:r>
      <w:r w:rsidRPr="009D09C3">
        <w:rPr>
          <w:rFonts w:eastAsia="Garamond"/>
          <w:b/>
          <w:spacing w:val="-3"/>
          <w:sz w:val="22"/>
          <w:szCs w:val="22"/>
          <w:lang w:val="es-ES"/>
        </w:rPr>
        <w:t xml:space="preserve"> </w:t>
      </w:r>
      <w:r w:rsidR="00CF6FF6">
        <w:rPr>
          <w:rFonts w:eastAsia="Garamond"/>
          <w:b/>
          <w:sz w:val="22"/>
          <w:szCs w:val="22"/>
          <w:lang w:val="es-ES"/>
        </w:rPr>
        <w:t xml:space="preserve">Mesa Técnica </w:t>
      </w:r>
      <w:r w:rsidRPr="009D09C3">
        <w:rPr>
          <w:rFonts w:eastAsia="Garamond"/>
          <w:b/>
          <w:sz w:val="22"/>
          <w:szCs w:val="22"/>
          <w:lang w:val="es-ES"/>
        </w:rPr>
        <w:t>de</w:t>
      </w:r>
      <w:r w:rsidRPr="009D09C3">
        <w:rPr>
          <w:rFonts w:eastAsia="Garamond"/>
          <w:b/>
          <w:spacing w:val="-2"/>
          <w:sz w:val="22"/>
          <w:szCs w:val="22"/>
          <w:lang w:val="es-ES"/>
        </w:rPr>
        <w:t xml:space="preserve"> </w:t>
      </w:r>
      <w:r w:rsidRPr="009D09C3">
        <w:rPr>
          <w:rFonts w:eastAsia="Garamond"/>
          <w:b/>
          <w:sz w:val="22"/>
          <w:szCs w:val="22"/>
          <w:lang w:val="es-ES"/>
        </w:rPr>
        <w:t>Segu</w:t>
      </w:r>
      <w:r w:rsidRPr="009D09C3">
        <w:rPr>
          <w:rFonts w:eastAsia="Garamond"/>
          <w:b/>
          <w:spacing w:val="-2"/>
          <w:sz w:val="22"/>
          <w:szCs w:val="22"/>
          <w:lang w:val="es-ES"/>
        </w:rPr>
        <w:t>i</w:t>
      </w:r>
      <w:r w:rsidRPr="009D09C3">
        <w:rPr>
          <w:rFonts w:eastAsia="Garamond"/>
          <w:b/>
          <w:spacing w:val="1"/>
          <w:sz w:val="22"/>
          <w:szCs w:val="22"/>
          <w:lang w:val="es-ES"/>
        </w:rPr>
        <w:t>m</w:t>
      </w:r>
      <w:r w:rsidRPr="009D09C3">
        <w:rPr>
          <w:rFonts w:eastAsia="Garamond"/>
          <w:b/>
          <w:sz w:val="22"/>
          <w:szCs w:val="22"/>
          <w:lang w:val="es-ES"/>
        </w:rPr>
        <w:t>ie</w:t>
      </w:r>
      <w:r w:rsidRPr="009D09C3">
        <w:rPr>
          <w:rFonts w:eastAsia="Garamond"/>
          <w:b/>
          <w:spacing w:val="-2"/>
          <w:sz w:val="22"/>
          <w:szCs w:val="22"/>
          <w:lang w:val="es-ES"/>
        </w:rPr>
        <w:t>n</w:t>
      </w:r>
      <w:r w:rsidRPr="009D09C3">
        <w:rPr>
          <w:rFonts w:eastAsia="Garamond"/>
          <w:b/>
          <w:sz w:val="22"/>
          <w:szCs w:val="22"/>
          <w:lang w:val="es-ES"/>
        </w:rPr>
        <w:t>to:</w:t>
      </w:r>
    </w:p>
    <w:p w14:paraId="3018F60A" w14:textId="77777777" w:rsidR="00D674C9" w:rsidRPr="009D09C3" w:rsidRDefault="00D674C9" w:rsidP="00D674C9">
      <w:pPr>
        <w:pStyle w:val="Sinespaciado"/>
        <w:jc w:val="both"/>
        <w:rPr>
          <w:rFonts w:eastAsia="Garamond"/>
          <w:b/>
          <w:sz w:val="22"/>
          <w:szCs w:val="22"/>
          <w:lang w:val="es-ES"/>
        </w:rPr>
      </w:pPr>
    </w:p>
    <w:p w14:paraId="00EEBFE2" w14:textId="3F5F7C69" w:rsidR="00113A1A" w:rsidRPr="009D09C3" w:rsidRDefault="0021425F" w:rsidP="00CF6FF6">
      <w:pPr>
        <w:pStyle w:val="Sinespaciado"/>
        <w:ind w:left="851"/>
        <w:jc w:val="both"/>
        <w:rPr>
          <w:rFonts w:eastAsia="Garamond"/>
          <w:bCs/>
          <w:sz w:val="22"/>
          <w:szCs w:val="22"/>
          <w:lang w:val="es-ES"/>
        </w:rPr>
      </w:pPr>
      <w:r w:rsidRPr="009D09C3">
        <w:rPr>
          <w:rFonts w:eastAsia="Garamond"/>
          <w:bCs/>
          <w:sz w:val="22"/>
          <w:szCs w:val="22"/>
          <w:lang w:val="es-ES"/>
        </w:rPr>
        <w:t xml:space="preserve">El comité de seguimiento es la máxima instancia para la toma de decisiones que permitan orientar la ejecución del </w:t>
      </w:r>
      <w:r w:rsidR="00CF6FF6">
        <w:rPr>
          <w:rFonts w:eastAsia="Garamond"/>
          <w:bCs/>
          <w:sz w:val="22"/>
          <w:szCs w:val="22"/>
          <w:lang w:val="es-ES"/>
        </w:rPr>
        <w:t>proyecto</w:t>
      </w:r>
      <w:r w:rsidRPr="009D09C3">
        <w:rPr>
          <w:rFonts w:eastAsia="Garamond"/>
          <w:bCs/>
          <w:sz w:val="22"/>
          <w:szCs w:val="22"/>
          <w:lang w:val="es-ES"/>
        </w:rPr>
        <w:t xml:space="preserve">. Sus ámbitos pueden abarcar lo estrictamente operativo como definición de fechas, concertación de cronogramas, análisis </w:t>
      </w:r>
      <w:r w:rsidR="00113A1A" w:rsidRPr="009D09C3">
        <w:rPr>
          <w:rFonts w:eastAsia="Garamond"/>
          <w:bCs/>
          <w:sz w:val="22"/>
          <w:szCs w:val="22"/>
          <w:lang w:val="es-ES"/>
        </w:rPr>
        <w:t>de pertinencia y discusión técnica de las acciones que componen el contrato. Sus funciones son las siguientes:</w:t>
      </w:r>
    </w:p>
    <w:p w14:paraId="265BA77B" w14:textId="77777777" w:rsidR="00113A1A" w:rsidRPr="009D09C3" w:rsidRDefault="00113A1A" w:rsidP="00D674C9">
      <w:pPr>
        <w:pStyle w:val="Sinespaciado"/>
        <w:jc w:val="both"/>
        <w:rPr>
          <w:rFonts w:eastAsia="Garamond"/>
          <w:bCs/>
          <w:sz w:val="22"/>
          <w:szCs w:val="22"/>
          <w:lang w:val="es-ES"/>
        </w:rPr>
      </w:pPr>
    </w:p>
    <w:p w14:paraId="78E86A72" w14:textId="04EAFFCF"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Generar recomendaciones, sugerencias y acciones de mejoramiento para la correcta ejecución del presente contrato y la articulación de las acciones de las partes que lo suscriben. </w:t>
      </w:r>
    </w:p>
    <w:p w14:paraId="11A25E98" w14:textId="4A12624F"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Aprobar el plan de trabajo elaborado por las partes para desarrollar el proyecto objeto del presente contrato en el formato establecido por la Alcaldía Local. </w:t>
      </w:r>
    </w:p>
    <w:p w14:paraId="2CEBC7ED" w14:textId="712D21B0"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Velar por el cumplimiento de los procedimientos establecidos para la definición, programación, ejecución y seguimiento de las actividades. </w:t>
      </w:r>
    </w:p>
    <w:p w14:paraId="1AF95C05" w14:textId="45FED2A4"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Realizar reuniones periódicas de revisión del proceso de ejecución del objeto contractual y las acciones definidas en el presente Anexo Técnico. </w:t>
      </w:r>
    </w:p>
    <w:p w14:paraId="65432618" w14:textId="6CE8B6E4"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Revisar el avance de las actividades propias del contrato y verificar el cumplimiento de los compromisos establecidos. </w:t>
      </w:r>
    </w:p>
    <w:p w14:paraId="135A6FAE" w14:textId="5E56314E"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Tomar medidas correctivas para superar las dificultades en la ejecución del contrato. </w:t>
      </w:r>
    </w:p>
    <w:p w14:paraId="5C93ADC8" w14:textId="2848FBFC"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Emitir concepto favorable a la aprobación del cronograma de actividades. </w:t>
      </w:r>
    </w:p>
    <w:p w14:paraId="44FEBF71" w14:textId="1A5E08DD"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Verificar el cumplimiento de los compromisos asumidos por cada una de las partes en la sesión o sesiones anteriores del Comité. </w:t>
      </w:r>
    </w:p>
    <w:p w14:paraId="613D8C3E" w14:textId="1339B737"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Revisar, aprobar y coordinar las estrategias y acciones para comunicación, divulgación, promoción y seguimiento a las que haya lugar para darle máximo alcance al objeto del contrato. </w:t>
      </w:r>
    </w:p>
    <w:p w14:paraId="4DC5B554" w14:textId="6A24AD56" w:rsidR="00113A1A" w:rsidRPr="009D09C3" w:rsidRDefault="00113A1A" w:rsidP="00113A1A">
      <w:pPr>
        <w:pStyle w:val="Sinespaciado"/>
        <w:numPr>
          <w:ilvl w:val="0"/>
          <w:numId w:val="13"/>
        </w:numPr>
        <w:jc w:val="both"/>
        <w:rPr>
          <w:rFonts w:eastAsia="Garamond"/>
          <w:bCs/>
          <w:sz w:val="22"/>
          <w:szCs w:val="22"/>
          <w:lang w:val="es-ES"/>
        </w:rPr>
      </w:pPr>
      <w:r w:rsidRPr="009D09C3">
        <w:rPr>
          <w:rFonts w:eastAsia="Garamond"/>
          <w:bCs/>
          <w:sz w:val="22"/>
          <w:szCs w:val="22"/>
          <w:lang w:val="es-ES"/>
        </w:rPr>
        <w:t xml:space="preserve">Las demás que sean pertinentes para el cabal cumplimiento y ejecución del objeto contractual. </w:t>
      </w:r>
    </w:p>
    <w:p w14:paraId="4B25885A" w14:textId="77777777" w:rsidR="00113A1A" w:rsidRPr="009D09C3" w:rsidRDefault="00113A1A" w:rsidP="00113A1A">
      <w:pPr>
        <w:pStyle w:val="Sinespaciado"/>
        <w:jc w:val="both"/>
        <w:rPr>
          <w:rFonts w:eastAsia="Garamond"/>
          <w:bCs/>
          <w:sz w:val="22"/>
          <w:szCs w:val="22"/>
          <w:lang w:val="es-ES"/>
        </w:rPr>
      </w:pPr>
    </w:p>
    <w:p w14:paraId="0A845D60" w14:textId="73E97CFC" w:rsidR="00113A1A" w:rsidRPr="009D09C3" w:rsidRDefault="00113A1A" w:rsidP="00113A1A">
      <w:pPr>
        <w:pStyle w:val="Sinespaciado"/>
        <w:jc w:val="both"/>
        <w:rPr>
          <w:rFonts w:eastAsia="Garamond"/>
          <w:bCs/>
          <w:sz w:val="22"/>
          <w:szCs w:val="22"/>
          <w:lang w:val="es-ES"/>
        </w:rPr>
      </w:pPr>
      <w:r w:rsidRPr="009D09C3">
        <w:rPr>
          <w:rFonts w:eastAsia="Garamond"/>
          <w:bCs/>
          <w:sz w:val="22"/>
          <w:szCs w:val="22"/>
          <w:lang w:val="es-ES"/>
        </w:rPr>
        <w:t>El comité de seguimiento debe reunirse mínimo una vez al mes durante la ejecución del contrato, y de manera extraordinaria cuando cualquiera de los miembros lo requiera, para esto se debe definir la agenda de la reunión y se debe comunicar mínimo con 24 horas de anterioridad al apoyo a la supervisión del presente proceso.</w:t>
      </w:r>
    </w:p>
    <w:p w14:paraId="6B70B5AC" w14:textId="77777777" w:rsidR="00113A1A" w:rsidRPr="009D09C3" w:rsidRDefault="00113A1A" w:rsidP="00113A1A">
      <w:pPr>
        <w:pStyle w:val="Sinespaciado"/>
        <w:jc w:val="both"/>
        <w:rPr>
          <w:rFonts w:eastAsia="Garamond"/>
          <w:bCs/>
          <w:sz w:val="22"/>
          <w:szCs w:val="22"/>
          <w:lang w:val="es-ES"/>
        </w:rPr>
      </w:pPr>
    </w:p>
    <w:p w14:paraId="51EC08B5" w14:textId="233430F5" w:rsidR="00113A1A" w:rsidRPr="009D09C3" w:rsidRDefault="00976145" w:rsidP="00113A1A">
      <w:pPr>
        <w:pStyle w:val="Sinespaciado"/>
        <w:jc w:val="both"/>
        <w:rPr>
          <w:rFonts w:eastAsia="Garamond"/>
          <w:bCs/>
          <w:sz w:val="22"/>
          <w:szCs w:val="22"/>
          <w:lang w:val="es-ES"/>
        </w:rPr>
      </w:pPr>
      <w:r w:rsidRPr="009D09C3">
        <w:rPr>
          <w:rFonts w:eastAsia="Garamond"/>
          <w:bCs/>
          <w:sz w:val="22"/>
          <w:szCs w:val="22"/>
          <w:lang w:val="es-ES"/>
        </w:rPr>
        <w:t>El primer comité se debe realizar máximo cinco (5) días hábiles después de haber firmado el acta de inicio. En este primer comité se deberán realizar por lo menos las siguientes actividades:</w:t>
      </w:r>
    </w:p>
    <w:p w14:paraId="51FE1B64" w14:textId="77777777" w:rsidR="00976145" w:rsidRPr="009D09C3" w:rsidRDefault="00976145" w:rsidP="00113A1A">
      <w:pPr>
        <w:pStyle w:val="Sinespaciado"/>
        <w:jc w:val="both"/>
        <w:rPr>
          <w:rFonts w:eastAsia="Garamond"/>
          <w:bCs/>
          <w:sz w:val="22"/>
          <w:szCs w:val="22"/>
          <w:lang w:val="es-ES"/>
        </w:rPr>
      </w:pPr>
    </w:p>
    <w:p w14:paraId="3751BE2E" w14:textId="62AFECDC" w:rsidR="00976145" w:rsidRPr="009D09C3" w:rsidRDefault="00976145" w:rsidP="00976145">
      <w:pPr>
        <w:pStyle w:val="Sinespaciado"/>
        <w:numPr>
          <w:ilvl w:val="2"/>
          <w:numId w:val="9"/>
        </w:numPr>
        <w:jc w:val="both"/>
        <w:rPr>
          <w:rFonts w:eastAsia="Garamond"/>
          <w:bCs/>
          <w:sz w:val="22"/>
          <w:szCs w:val="22"/>
          <w:lang w:val="es-ES"/>
        </w:rPr>
      </w:pPr>
      <w:r w:rsidRPr="009D09C3">
        <w:rPr>
          <w:rFonts w:eastAsia="Garamond"/>
          <w:bCs/>
          <w:sz w:val="22"/>
          <w:szCs w:val="22"/>
          <w:lang w:val="es-ES"/>
        </w:rPr>
        <w:t>Lectura del Anexo Técnico y de las obligaciones específicas del Contratista.</w:t>
      </w:r>
    </w:p>
    <w:p w14:paraId="3D7B521C" w14:textId="2D701ECA" w:rsidR="00976145" w:rsidRPr="009D09C3" w:rsidRDefault="00976145" w:rsidP="00976145">
      <w:pPr>
        <w:pStyle w:val="Sinespaciado"/>
        <w:numPr>
          <w:ilvl w:val="2"/>
          <w:numId w:val="9"/>
        </w:numPr>
        <w:jc w:val="both"/>
        <w:rPr>
          <w:rFonts w:eastAsia="Garamond"/>
          <w:bCs/>
          <w:sz w:val="22"/>
          <w:szCs w:val="22"/>
          <w:lang w:val="es-ES"/>
        </w:rPr>
      </w:pPr>
      <w:r w:rsidRPr="009D09C3">
        <w:rPr>
          <w:rFonts w:eastAsia="Garamond"/>
          <w:bCs/>
          <w:sz w:val="22"/>
          <w:szCs w:val="22"/>
          <w:lang w:val="es-ES"/>
        </w:rPr>
        <w:t xml:space="preserve">Presentación, revisión y aprobación de las hojas de vida del recurso humano que participará en la ejecución </w:t>
      </w:r>
      <w:r w:rsidR="009A1511" w:rsidRPr="009D09C3">
        <w:rPr>
          <w:rFonts w:eastAsia="Garamond"/>
          <w:bCs/>
          <w:sz w:val="22"/>
          <w:szCs w:val="22"/>
          <w:lang w:val="es-ES"/>
        </w:rPr>
        <w:t>del contrato</w:t>
      </w:r>
      <w:r w:rsidRPr="009D09C3">
        <w:rPr>
          <w:rFonts w:eastAsia="Garamond"/>
          <w:bCs/>
          <w:sz w:val="22"/>
          <w:szCs w:val="22"/>
          <w:lang w:val="es-ES"/>
        </w:rPr>
        <w:t xml:space="preserve">; estas deben venir con sus respectivos soportes. </w:t>
      </w:r>
    </w:p>
    <w:p w14:paraId="2513DF5B" w14:textId="25242D1E" w:rsidR="009A1511" w:rsidRPr="009D09C3" w:rsidRDefault="009A1511" w:rsidP="00976145">
      <w:pPr>
        <w:pStyle w:val="Sinespaciado"/>
        <w:numPr>
          <w:ilvl w:val="2"/>
          <w:numId w:val="9"/>
        </w:numPr>
        <w:jc w:val="both"/>
        <w:rPr>
          <w:rFonts w:eastAsia="Garamond"/>
          <w:bCs/>
          <w:sz w:val="22"/>
          <w:szCs w:val="22"/>
          <w:lang w:val="es-ES"/>
        </w:rPr>
      </w:pPr>
      <w:r w:rsidRPr="009D09C3">
        <w:rPr>
          <w:rFonts w:eastAsia="Garamond"/>
          <w:bCs/>
          <w:sz w:val="22"/>
          <w:szCs w:val="22"/>
          <w:lang w:val="es-ES"/>
        </w:rPr>
        <w:lastRenderedPageBreak/>
        <w:t xml:space="preserve">Presentación, revisión y aprobación del cronograma de actividades y plan de trabajo. Corresponde al documento en el cual se identifican las actividades principales, actividades secundarias (subtareas), responsables, recursos, tiempos y entregables para la correcta ejecución del contrato. Por cada actividad reseñada en el cronograma de actividades se debe señalar el tiempo de ejecución de </w:t>
      </w:r>
      <w:r w:rsidR="00AC78C4" w:rsidRPr="009D09C3">
        <w:rPr>
          <w:rFonts w:eastAsia="Garamond"/>
          <w:bCs/>
          <w:sz w:val="22"/>
          <w:szCs w:val="22"/>
          <w:lang w:val="es-ES"/>
        </w:rPr>
        <w:t>esta</w:t>
      </w:r>
      <w:r w:rsidRPr="009D09C3">
        <w:rPr>
          <w:rFonts w:eastAsia="Garamond"/>
          <w:bCs/>
          <w:sz w:val="22"/>
          <w:szCs w:val="22"/>
          <w:lang w:val="es-ES"/>
        </w:rPr>
        <w:t xml:space="preserve">. </w:t>
      </w:r>
    </w:p>
    <w:p w14:paraId="767733CD" w14:textId="77777777" w:rsidR="00081534" w:rsidRPr="009D09C3" w:rsidRDefault="008D098C">
      <w:pPr>
        <w:pStyle w:val="Ttulo1"/>
        <w:numPr>
          <w:ilvl w:val="0"/>
          <w:numId w:val="9"/>
        </w:numPr>
        <w:tabs>
          <w:tab w:val="left" w:pos="552"/>
          <w:tab w:val="left" w:pos="553"/>
        </w:tabs>
        <w:spacing w:before="241"/>
        <w:ind w:hanging="422"/>
      </w:pPr>
      <w:r w:rsidRPr="009D09C3">
        <w:t>ETAPAS</w:t>
      </w:r>
      <w:r w:rsidRPr="009D09C3">
        <w:rPr>
          <w:spacing w:val="2"/>
        </w:rPr>
        <w:t xml:space="preserve"> </w:t>
      </w:r>
      <w:r w:rsidRPr="009D09C3">
        <w:t>DEL</w:t>
      </w:r>
      <w:r w:rsidRPr="009D09C3">
        <w:rPr>
          <w:spacing w:val="3"/>
        </w:rPr>
        <w:t xml:space="preserve"> </w:t>
      </w:r>
      <w:r w:rsidRPr="009D09C3">
        <w:t>PROCESO</w:t>
      </w:r>
    </w:p>
    <w:p w14:paraId="08D38052" w14:textId="77777777" w:rsidR="00081534" w:rsidRPr="009D09C3" w:rsidRDefault="00081534">
      <w:pPr>
        <w:pStyle w:val="Textoindependiente"/>
        <w:spacing w:before="6"/>
      </w:pPr>
    </w:p>
    <w:p w14:paraId="34EE9219" w14:textId="77777777" w:rsidR="00081534" w:rsidRPr="009D09C3" w:rsidRDefault="008D098C">
      <w:pPr>
        <w:pStyle w:val="Ttulo1"/>
        <w:numPr>
          <w:ilvl w:val="1"/>
          <w:numId w:val="9"/>
        </w:numPr>
        <w:tabs>
          <w:tab w:val="left" w:pos="492"/>
        </w:tabs>
        <w:spacing w:before="88"/>
        <w:ind w:left="491" w:hanging="361"/>
      </w:pPr>
      <w:r w:rsidRPr="009D09C3">
        <w:t>Cronograma</w:t>
      </w:r>
    </w:p>
    <w:p w14:paraId="3F67876C" w14:textId="77777777" w:rsidR="00081534" w:rsidRPr="009D09C3" w:rsidRDefault="00081534">
      <w:pPr>
        <w:pStyle w:val="Textoindependiente"/>
        <w:spacing w:before="5"/>
        <w:rPr>
          <w:b/>
          <w:sz w:val="21"/>
        </w:rPr>
      </w:pPr>
    </w:p>
    <w:tbl>
      <w:tblPr>
        <w:tblStyle w:val="TableNormal1"/>
        <w:tblW w:w="0" w:type="auto"/>
        <w:tblInd w:w="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060"/>
        <w:gridCol w:w="2551"/>
        <w:gridCol w:w="2268"/>
      </w:tblGrid>
      <w:tr w:rsidR="00E0756C" w:rsidRPr="009D09C3" w14:paraId="7247D287" w14:textId="77777777" w:rsidTr="00FB7E57">
        <w:trPr>
          <w:trHeight w:val="591"/>
        </w:trPr>
        <w:tc>
          <w:tcPr>
            <w:tcW w:w="8879" w:type="dxa"/>
            <w:gridSpan w:val="3"/>
            <w:shd w:val="clear" w:color="auto" w:fill="BEBEBE"/>
            <w:vAlign w:val="center"/>
          </w:tcPr>
          <w:p w14:paraId="5D50728F" w14:textId="4623A25C" w:rsidR="00E0756C" w:rsidRPr="009D09C3" w:rsidRDefault="00E0756C" w:rsidP="00FB7E57">
            <w:pPr>
              <w:pStyle w:val="TableParagraph"/>
              <w:spacing w:before="4"/>
              <w:ind w:left="202"/>
              <w:jc w:val="center"/>
              <w:rPr>
                <w:b/>
                <w:w w:val="105"/>
              </w:rPr>
            </w:pPr>
            <w:r>
              <w:rPr>
                <w:b/>
                <w:w w:val="105"/>
              </w:rPr>
              <w:t xml:space="preserve">Cronograma Proyecto 2078. </w:t>
            </w:r>
            <w:r w:rsidRPr="009D09C3">
              <w:rPr>
                <w:b/>
                <w:spacing w:val="-3"/>
              </w:rPr>
              <w:t>Teusaquillo promotora del arte, la cultura y el patrimonio</w:t>
            </w:r>
          </w:p>
        </w:tc>
      </w:tr>
      <w:tr w:rsidR="00E0756C" w:rsidRPr="009D09C3" w14:paraId="12A4EF29" w14:textId="77777777" w:rsidTr="00781C34">
        <w:trPr>
          <w:trHeight w:val="542"/>
        </w:trPr>
        <w:tc>
          <w:tcPr>
            <w:tcW w:w="4060" w:type="dxa"/>
            <w:shd w:val="clear" w:color="auto" w:fill="BEBEBE"/>
            <w:vAlign w:val="center"/>
          </w:tcPr>
          <w:p w14:paraId="0D33A720" w14:textId="77777777" w:rsidR="00E0756C" w:rsidRPr="009D09C3" w:rsidRDefault="00E0756C" w:rsidP="00FB7E57">
            <w:pPr>
              <w:pStyle w:val="TableParagraph"/>
              <w:spacing w:before="4"/>
              <w:jc w:val="center"/>
              <w:rPr>
                <w:b/>
              </w:rPr>
            </w:pPr>
            <w:r w:rsidRPr="009D09C3">
              <w:rPr>
                <w:b/>
              </w:rPr>
              <w:t>Actividades</w:t>
            </w:r>
          </w:p>
        </w:tc>
        <w:tc>
          <w:tcPr>
            <w:tcW w:w="2551" w:type="dxa"/>
            <w:shd w:val="clear" w:color="auto" w:fill="BEBEBE"/>
            <w:vAlign w:val="center"/>
          </w:tcPr>
          <w:p w14:paraId="119F350B" w14:textId="77777777" w:rsidR="00E0756C" w:rsidRPr="009D09C3" w:rsidRDefault="00E0756C" w:rsidP="00781C34">
            <w:pPr>
              <w:pStyle w:val="TableParagraph"/>
              <w:spacing w:before="4"/>
              <w:ind w:left="202"/>
              <w:jc w:val="center"/>
              <w:rPr>
                <w:b/>
              </w:rPr>
            </w:pPr>
            <w:r w:rsidRPr="009D09C3">
              <w:rPr>
                <w:b/>
              </w:rPr>
              <w:t>1</w:t>
            </w:r>
            <w:r w:rsidRPr="009D09C3">
              <w:rPr>
                <w:b/>
                <w:spacing w:val="-8"/>
              </w:rPr>
              <w:t xml:space="preserve"> </w:t>
            </w:r>
            <w:r w:rsidRPr="009D09C3">
              <w:rPr>
                <w:b/>
              </w:rPr>
              <w:t>mes</w:t>
            </w:r>
          </w:p>
        </w:tc>
        <w:tc>
          <w:tcPr>
            <w:tcW w:w="2268" w:type="dxa"/>
            <w:shd w:val="clear" w:color="auto" w:fill="BEBEBE"/>
            <w:vAlign w:val="center"/>
          </w:tcPr>
          <w:p w14:paraId="23C2A63D" w14:textId="77777777" w:rsidR="00E0756C" w:rsidRPr="009D09C3" w:rsidRDefault="00E0756C" w:rsidP="00781C34">
            <w:pPr>
              <w:pStyle w:val="TableParagraph"/>
              <w:spacing w:before="4"/>
              <w:ind w:left="202"/>
              <w:jc w:val="center"/>
              <w:rPr>
                <w:b/>
              </w:rPr>
            </w:pPr>
            <w:r w:rsidRPr="009D09C3">
              <w:rPr>
                <w:b/>
                <w:w w:val="105"/>
              </w:rPr>
              <w:t>2</w:t>
            </w:r>
            <w:r w:rsidRPr="009D09C3">
              <w:rPr>
                <w:b/>
                <w:spacing w:val="-1"/>
                <w:w w:val="105"/>
              </w:rPr>
              <w:t xml:space="preserve"> </w:t>
            </w:r>
            <w:r w:rsidRPr="009D09C3">
              <w:rPr>
                <w:b/>
                <w:w w:val="105"/>
              </w:rPr>
              <w:t>mes</w:t>
            </w:r>
          </w:p>
        </w:tc>
      </w:tr>
      <w:tr w:rsidR="00E0756C" w:rsidRPr="009D09C3" w14:paraId="64C3D1FD" w14:textId="77777777" w:rsidTr="00FB7E57">
        <w:trPr>
          <w:trHeight w:val="510"/>
        </w:trPr>
        <w:tc>
          <w:tcPr>
            <w:tcW w:w="4060" w:type="dxa"/>
            <w:vAlign w:val="center"/>
          </w:tcPr>
          <w:p w14:paraId="5060FE81" w14:textId="71076C05" w:rsidR="00E0756C" w:rsidRPr="009D09C3" w:rsidRDefault="00E0756C" w:rsidP="00E366C6">
            <w:pPr>
              <w:pStyle w:val="TableParagraph"/>
              <w:spacing w:line="228" w:lineRule="auto"/>
              <w:ind w:left="82"/>
            </w:pPr>
            <w:r w:rsidRPr="005A44DE">
              <w:rPr>
                <w:color w:val="000000"/>
                <w:lang w:eastAsia="es-CO"/>
              </w:rPr>
              <w:t>Firma Acta de Inicio</w:t>
            </w:r>
          </w:p>
        </w:tc>
        <w:tc>
          <w:tcPr>
            <w:tcW w:w="2551" w:type="dxa"/>
            <w:vAlign w:val="center"/>
          </w:tcPr>
          <w:p w14:paraId="34107860" w14:textId="44C7E158" w:rsidR="00E0756C" w:rsidRPr="009D09C3" w:rsidRDefault="00E0756C" w:rsidP="00FB7E57">
            <w:pPr>
              <w:pStyle w:val="TableParagraph"/>
              <w:jc w:val="center"/>
            </w:pPr>
            <w:r w:rsidRPr="005A44DE">
              <w:rPr>
                <w:color w:val="000000"/>
                <w:lang w:val="es-CO" w:eastAsia="es-CO"/>
              </w:rPr>
              <w:t>X</w:t>
            </w:r>
          </w:p>
        </w:tc>
        <w:tc>
          <w:tcPr>
            <w:tcW w:w="2268" w:type="dxa"/>
            <w:vAlign w:val="center"/>
          </w:tcPr>
          <w:p w14:paraId="76E6C8B9" w14:textId="7868BBAA" w:rsidR="00E0756C" w:rsidRPr="009D09C3" w:rsidRDefault="00E0756C" w:rsidP="00FB7E57">
            <w:pPr>
              <w:pStyle w:val="TableParagraph"/>
              <w:jc w:val="center"/>
            </w:pPr>
          </w:p>
        </w:tc>
      </w:tr>
      <w:tr w:rsidR="00E0756C" w:rsidRPr="009D09C3" w14:paraId="07EFD6EA" w14:textId="77777777" w:rsidTr="00FB7E57">
        <w:trPr>
          <w:trHeight w:val="495"/>
        </w:trPr>
        <w:tc>
          <w:tcPr>
            <w:tcW w:w="4060" w:type="dxa"/>
            <w:vAlign w:val="center"/>
          </w:tcPr>
          <w:p w14:paraId="475BD58A" w14:textId="04BFE2A0" w:rsidR="00E0756C" w:rsidRPr="009D09C3" w:rsidRDefault="00E0756C" w:rsidP="00E366C6">
            <w:pPr>
              <w:pStyle w:val="TableParagraph"/>
              <w:spacing w:line="240" w:lineRule="exact"/>
              <w:ind w:left="82"/>
            </w:pPr>
            <w:r w:rsidRPr="005A44DE">
              <w:rPr>
                <w:color w:val="000000"/>
                <w:lang w:eastAsia="es-CO"/>
              </w:rPr>
              <w:t>Presentación Plan de Trabajo</w:t>
            </w:r>
          </w:p>
        </w:tc>
        <w:tc>
          <w:tcPr>
            <w:tcW w:w="2551" w:type="dxa"/>
            <w:vAlign w:val="center"/>
          </w:tcPr>
          <w:p w14:paraId="291BE7ED" w14:textId="5065BE4F" w:rsidR="00E0756C" w:rsidRPr="009D09C3" w:rsidRDefault="00E0756C" w:rsidP="00FB7E57">
            <w:pPr>
              <w:pStyle w:val="TableParagraph"/>
              <w:jc w:val="center"/>
            </w:pPr>
            <w:r w:rsidRPr="005A44DE">
              <w:rPr>
                <w:color w:val="000000"/>
                <w:lang w:eastAsia="es-CO"/>
              </w:rPr>
              <w:t>X</w:t>
            </w:r>
          </w:p>
        </w:tc>
        <w:tc>
          <w:tcPr>
            <w:tcW w:w="2268" w:type="dxa"/>
            <w:vAlign w:val="center"/>
          </w:tcPr>
          <w:p w14:paraId="2E9D2BF1" w14:textId="64F46B6E" w:rsidR="00E0756C" w:rsidRPr="009D09C3" w:rsidRDefault="00E0756C" w:rsidP="00FB7E57">
            <w:pPr>
              <w:pStyle w:val="TableParagraph"/>
              <w:jc w:val="center"/>
            </w:pPr>
          </w:p>
        </w:tc>
      </w:tr>
      <w:tr w:rsidR="00E0756C" w:rsidRPr="009D09C3" w14:paraId="227E77C6" w14:textId="77777777" w:rsidTr="00FB7E57">
        <w:trPr>
          <w:trHeight w:val="495"/>
        </w:trPr>
        <w:tc>
          <w:tcPr>
            <w:tcW w:w="4060" w:type="dxa"/>
            <w:vAlign w:val="center"/>
          </w:tcPr>
          <w:p w14:paraId="352E8725" w14:textId="3112E7AC" w:rsidR="00E0756C" w:rsidRPr="009D09C3" w:rsidRDefault="00E0756C" w:rsidP="00E366C6">
            <w:pPr>
              <w:pStyle w:val="TableParagraph"/>
              <w:spacing w:line="228" w:lineRule="exact"/>
              <w:ind w:left="82"/>
            </w:pPr>
            <w:r w:rsidRPr="005A44DE">
              <w:rPr>
                <w:color w:val="000000"/>
                <w:lang w:eastAsia="es-CO"/>
              </w:rPr>
              <w:t>Aprobación e inicio de actividades</w:t>
            </w:r>
          </w:p>
        </w:tc>
        <w:tc>
          <w:tcPr>
            <w:tcW w:w="2551" w:type="dxa"/>
            <w:vAlign w:val="center"/>
          </w:tcPr>
          <w:p w14:paraId="550364E4" w14:textId="3D4E6E2D" w:rsidR="00E0756C" w:rsidRPr="009D09C3" w:rsidRDefault="00E0756C" w:rsidP="00FB7E57">
            <w:pPr>
              <w:pStyle w:val="TableParagraph"/>
              <w:jc w:val="center"/>
            </w:pPr>
            <w:r w:rsidRPr="005A44DE">
              <w:rPr>
                <w:color w:val="000000"/>
                <w:lang w:eastAsia="es-CO"/>
              </w:rPr>
              <w:t>X</w:t>
            </w:r>
          </w:p>
        </w:tc>
        <w:tc>
          <w:tcPr>
            <w:tcW w:w="2268" w:type="dxa"/>
            <w:vAlign w:val="center"/>
          </w:tcPr>
          <w:p w14:paraId="7E425F7B" w14:textId="0FCA52C6" w:rsidR="00E0756C" w:rsidRPr="009D09C3" w:rsidRDefault="00E0756C" w:rsidP="00FB7E57">
            <w:pPr>
              <w:pStyle w:val="TableParagraph"/>
              <w:jc w:val="center"/>
            </w:pPr>
          </w:p>
        </w:tc>
      </w:tr>
      <w:tr w:rsidR="00E0756C" w:rsidRPr="009D09C3" w14:paraId="75A5D927" w14:textId="77777777" w:rsidTr="00FB7E57">
        <w:trPr>
          <w:trHeight w:val="510"/>
        </w:trPr>
        <w:tc>
          <w:tcPr>
            <w:tcW w:w="4060" w:type="dxa"/>
            <w:vAlign w:val="center"/>
          </w:tcPr>
          <w:p w14:paraId="68C5B800" w14:textId="10FB3000" w:rsidR="00E0756C" w:rsidRPr="009D09C3" w:rsidRDefault="00E0756C" w:rsidP="00E366C6">
            <w:pPr>
              <w:pStyle w:val="TableParagraph"/>
              <w:spacing w:line="243" w:lineRule="exact"/>
              <w:ind w:left="82"/>
            </w:pPr>
            <w:r w:rsidRPr="005A44DE">
              <w:rPr>
                <w:color w:val="000000"/>
                <w:lang w:eastAsia="es-CO"/>
              </w:rPr>
              <w:t>Ejecución del plan de trabajo</w:t>
            </w:r>
          </w:p>
        </w:tc>
        <w:tc>
          <w:tcPr>
            <w:tcW w:w="2551" w:type="dxa"/>
            <w:vAlign w:val="center"/>
          </w:tcPr>
          <w:p w14:paraId="0430C660" w14:textId="0F6D1A1D" w:rsidR="00E0756C" w:rsidRPr="009D09C3" w:rsidRDefault="00E0756C" w:rsidP="00FB7E57">
            <w:pPr>
              <w:pStyle w:val="TableParagraph"/>
              <w:jc w:val="center"/>
            </w:pPr>
            <w:r w:rsidRPr="005A44DE">
              <w:rPr>
                <w:color w:val="000000"/>
                <w:lang w:eastAsia="es-CO"/>
              </w:rPr>
              <w:t>X</w:t>
            </w:r>
          </w:p>
        </w:tc>
        <w:tc>
          <w:tcPr>
            <w:tcW w:w="2268" w:type="dxa"/>
            <w:vAlign w:val="center"/>
          </w:tcPr>
          <w:p w14:paraId="5E36F357" w14:textId="5FD63A6A" w:rsidR="00E0756C" w:rsidRPr="009D09C3" w:rsidRDefault="00E0756C" w:rsidP="00FB7E57">
            <w:pPr>
              <w:pStyle w:val="TableParagraph"/>
              <w:jc w:val="center"/>
            </w:pPr>
            <w:r>
              <w:rPr>
                <w:color w:val="000000"/>
                <w:lang w:eastAsia="es-CO"/>
              </w:rPr>
              <w:t>X</w:t>
            </w:r>
          </w:p>
        </w:tc>
      </w:tr>
      <w:tr w:rsidR="00E0756C" w:rsidRPr="009D09C3" w14:paraId="4FA4DD7D" w14:textId="77777777" w:rsidTr="00FB7E57">
        <w:trPr>
          <w:trHeight w:val="495"/>
        </w:trPr>
        <w:tc>
          <w:tcPr>
            <w:tcW w:w="4060" w:type="dxa"/>
            <w:vAlign w:val="center"/>
          </w:tcPr>
          <w:p w14:paraId="76889457" w14:textId="016B322E" w:rsidR="00E0756C" w:rsidRPr="009D09C3" w:rsidRDefault="00E0756C" w:rsidP="00E366C6">
            <w:pPr>
              <w:pStyle w:val="TableParagraph"/>
              <w:spacing w:line="228" w:lineRule="exact"/>
              <w:ind w:left="82"/>
            </w:pPr>
            <w:r w:rsidRPr="005A44DE">
              <w:rPr>
                <w:color w:val="000000"/>
                <w:lang w:eastAsia="es-CO"/>
              </w:rPr>
              <w:t>Presentación de Informes</w:t>
            </w:r>
          </w:p>
        </w:tc>
        <w:tc>
          <w:tcPr>
            <w:tcW w:w="2551" w:type="dxa"/>
            <w:vAlign w:val="center"/>
          </w:tcPr>
          <w:p w14:paraId="70AFD273" w14:textId="388BCF19" w:rsidR="00E0756C" w:rsidRPr="009D09C3" w:rsidRDefault="00E0756C" w:rsidP="00FB7E57">
            <w:pPr>
              <w:pStyle w:val="TableParagraph"/>
              <w:jc w:val="center"/>
            </w:pPr>
          </w:p>
        </w:tc>
        <w:tc>
          <w:tcPr>
            <w:tcW w:w="2268" w:type="dxa"/>
            <w:vAlign w:val="center"/>
          </w:tcPr>
          <w:p w14:paraId="242987EE" w14:textId="6694BCB5" w:rsidR="00E0756C" w:rsidRPr="009D09C3" w:rsidRDefault="00E0756C" w:rsidP="00FB7E57">
            <w:pPr>
              <w:pStyle w:val="TableParagraph"/>
              <w:jc w:val="center"/>
            </w:pPr>
            <w:r>
              <w:rPr>
                <w:color w:val="000000"/>
                <w:lang w:eastAsia="es-CO"/>
              </w:rPr>
              <w:t>X</w:t>
            </w:r>
          </w:p>
        </w:tc>
      </w:tr>
      <w:tr w:rsidR="00E0756C" w:rsidRPr="009D09C3" w14:paraId="571BF16C" w14:textId="77777777" w:rsidTr="00FB7E57">
        <w:trPr>
          <w:trHeight w:val="495"/>
        </w:trPr>
        <w:tc>
          <w:tcPr>
            <w:tcW w:w="4060" w:type="dxa"/>
            <w:vAlign w:val="center"/>
          </w:tcPr>
          <w:p w14:paraId="531B9887" w14:textId="6609AEF3" w:rsidR="00E0756C" w:rsidRPr="005A44DE" w:rsidRDefault="00E0756C" w:rsidP="00E366C6">
            <w:pPr>
              <w:pStyle w:val="TableParagraph"/>
              <w:spacing w:line="228" w:lineRule="exact"/>
              <w:ind w:left="82"/>
              <w:rPr>
                <w:color w:val="000000"/>
                <w:lang w:eastAsia="es-CO"/>
              </w:rPr>
            </w:pPr>
            <w:r w:rsidRPr="005A44DE">
              <w:rPr>
                <w:color w:val="000000"/>
                <w:lang w:eastAsia="es-CO"/>
              </w:rPr>
              <w:t>Sistematización de Información y datos</w:t>
            </w:r>
          </w:p>
        </w:tc>
        <w:tc>
          <w:tcPr>
            <w:tcW w:w="2551" w:type="dxa"/>
            <w:vAlign w:val="center"/>
          </w:tcPr>
          <w:p w14:paraId="64B74F21" w14:textId="731868A8" w:rsidR="00E0756C" w:rsidRPr="005A44DE" w:rsidRDefault="00E0756C" w:rsidP="00FB7E57">
            <w:pPr>
              <w:pStyle w:val="TableParagraph"/>
              <w:jc w:val="center"/>
              <w:rPr>
                <w:color w:val="000000"/>
                <w:lang w:eastAsia="es-CO"/>
              </w:rPr>
            </w:pPr>
          </w:p>
        </w:tc>
        <w:tc>
          <w:tcPr>
            <w:tcW w:w="2268" w:type="dxa"/>
            <w:vAlign w:val="center"/>
          </w:tcPr>
          <w:p w14:paraId="676387E4" w14:textId="0A73ED5F" w:rsidR="00E0756C" w:rsidRPr="005A44DE" w:rsidRDefault="00E0756C" w:rsidP="00FB7E57">
            <w:pPr>
              <w:pStyle w:val="TableParagraph"/>
              <w:jc w:val="center"/>
              <w:rPr>
                <w:color w:val="000000"/>
                <w:lang w:eastAsia="es-CO"/>
              </w:rPr>
            </w:pPr>
            <w:r>
              <w:rPr>
                <w:color w:val="000000"/>
                <w:lang w:eastAsia="es-CO"/>
              </w:rPr>
              <w:t>X</w:t>
            </w:r>
          </w:p>
        </w:tc>
      </w:tr>
      <w:tr w:rsidR="00E0756C" w:rsidRPr="009D09C3" w14:paraId="72AAEEB2" w14:textId="77777777" w:rsidTr="00FB7E57">
        <w:trPr>
          <w:trHeight w:val="495"/>
        </w:trPr>
        <w:tc>
          <w:tcPr>
            <w:tcW w:w="4060" w:type="dxa"/>
            <w:vAlign w:val="center"/>
          </w:tcPr>
          <w:p w14:paraId="362E3281" w14:textId="22940E30" w:rsidR="00E0756C" w:rsidRPr="005A44DE" w:rsidRDefault="00E0756C" w:rsidP="00E366C6">
            <w:pPr>
              <w:pStyle w:val="TableParagraph"/>
              <w:spacing w:line="228" w:lineRule="exact"/>
              <w:ind w:left="82"/>
              <w:rPr>
                <w:color w:val="000000"/>
                <w:lang w:eastAsia="es-CO"/>
              </w:rPr>
            </w:pPr>
            <w:r w:rsidRPr="005A44DE">
              <w:rPr>
                <w:color w:val="000000"/>
                <w:lang w:eastAsia="es-CO"/>
              </w:rPr>
              <w:t>Liquidación</w:t>
            </w:r>
          </w:p>
        </w:tc>
        <w:tc>
          <w:tcPr>
            <w:tcW w:w="2551" w:type="dxa"/>
            <w:vAlign w:val="center"/>
          </w:tcPr>
          <w:p w14:paraId="25546179" w14:textId="1C65FE0D" w:rsidR="00E0756C" w:rsidRPr="005A44DE" w:rsidRDefault="00E0756C" w:rsidP="00FB7E57">
            <w:pPr>
              <w:pStyle w:val="TableParagraph"/>
              <w:jc w:val="center"/>
              <w:rPr>
                <w:color w:val="000000"/>
                <w:lang w:eastAsia="es-CO"/>
              </w:rPr>
            </w:pPr>
          </w:p>
        </w:tc>
        <w:tc>
          <w:tcPr>
            <w:tcW w:w="2268" w:type="dxa"/>
            <w:vAlign w:val="center"/>
          </w:tcPr>
          <w:p w14:paraId="312C13EF" w14:textId="0FCFF678" w:rsidR="00E0756C" w:rsidRPr="005A44DE" w:rsidRDefault="00E0756C" w:rsidP="00FB7E57">
            <w:pPr>
              <w:pStyle w:val="TableParagraph"/>
              <w:jc w:val="center"/>
              <w:rPr>
                <w:color w:val="000000"/>
                <w:lang w:eastAsia="es-CO"/>
              </w:rPr>
            </w:pPr>
            <w:r>
              <w:rPr>
                <w:color w:val="000000"/>
                <w:lang w:eastAsia="es-CO"/>
              </w:rPr>
              <w:t>X</w:t>
            </w:r>
          </w:p>
        </w:tc>
      </w:tr>
    </w:tbl>
    <w:p w14:paraId="02D1D543" w14:textId="34458C68" w:rsidR="00E366C6" w:rsidRDefault="00E366C6">
      <w:pPr>
        <w:pStyle w:val="Textoindependiente"/>
        <w:rPr>
          <w:sz w:val="24"/>
        </w:rPr>
      </w:pPr>
    </w:p>
    <w:p w14:paraId="4B9E5F59" w14:textId="7F12E878" w:rsidR="00E366C6" w:rsidRDefault="00E366C6" w:rsidP="00E366C6">
      <w:pPr>
        <w:pStyle w:val="Ttulo1"/>
        <w:numPr>
          <w:ilvl w:val="1"/>
          <w:numId w:val="20"/>
        </w:numPr>
        <w:tabs>
          <w:tab w:val="left" w:pos="492"/>
        </w:tabs>
        <w:spacing w:before="88"/>
      </w:pPr>
      <w:r>
        <w:t>Ejecución – Recursos</w:t>
      </w:r>
    </w:p>
    <w:p w14:paraId="0448B796" w14:textId="77777777" w:rsidR="0053231A" w:rsidRPr="009D09C3" w:rsidRDefault="0053231A" w:rsidP="0053231A">
      <w:pPr>
        <w:pStyle w:val="Ttulo1"/>
        <w:tabs>
          <w:tab w:val="left" w:pos="492"/>
        </w:tabs>
        <w:spacing w:before="88"/>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59"/>
        <w:gridCol w:w="1251"/>
        <w:gridCol w:w="4252"/>
      </w:tblGrid>
      <w:tr w:rsidR="00321F83" w:rsidRPr="00321F83" w14:paraId="67DC0EBD" w14:textId="5BAC7979" w:rsidTr="00321F83">
        <w:trPr>
          <w:trHeight w:val="1000"/>
        </w:trPr>
        <w:tc>
          <w:tcPr>
            <w:tcW w:w="2268" w:type="dxa"/>
            <w:shd w:val="clear" w:color="auto" w:fill="auto"/>
            <w:noWrap/>
            <w:vAlign w:val="center"/>
            <w:hideMark/>
          </w:tcPr>
          <w:p w14:paraId="1CF3B478" w14:textId="4B0EBC5B" w:rsidR="00321F83" w:rsidRPr="00321F83" w:rsidRDefault="00321F83" w:rsidP="00321F83">
            <w:pPr>
              <w:jc w:val="center"/>
              <w:rPr>
                <w:rFonts w:ascii="Aptos Display" w:hAnsi="Aptos Display" w:cs="Calibri"/>
                <w:b/>
                <w:bCs/>
                <w:sz w:val="20"/>
                <w:szCs w:val="20"/>
              </w:rPr>
            </w:pPr>
            <w:r w:rsidRPr="00321F83">
              <w:rPr>
                <w:rFonts w:ascii="Aptos Display" w:hAnsi="Aptos Display" w:cs="Calibri"/>
                <w:b/>
                <w:bCs/>
                <w:noProof/>
                <w:sz w:val="20"/>
                <w:szCs w:val="20"/>
              </w:rPr>
              <mc:AlternateContent>
                <mc:Choice Requires="wps">
                  <w:drawing>
                    <wp:anchor distT="0" distB="0" distL="114300" distR="114300" simplePos="0" relativeHeight="251661312" behindDoc="0" locked="0" layoutInCell="1" allowOverlap="1" wp14:anchorId="3E4E9145" wp14:editId="6105CDBF">
                      <wp:simplePos x="0" y="0"/>
                      <wp:positionH relativeFrom="column">
                        <wp:posOffset>0</wp:posOffset>
                      </wp:positionH>
                      <wp:positionV relativeFrom="paragraph">
                        <wp:posOffset>0</wp:posOffset>
                      </wp:positionV>
                      <wp:extent cx="12700" cy="139700"/>
                      <wp:effectExtent l="0" t="0" r="0" b="0"/>
                      <wp:wrapNone/>
                      <wp:docPr id="1602735200" name="Freeform 3">
                        <a:extLst xmlns:a="http://schemas.openxmlformats.org/drawingml/2006/main">
                          <a:ext uri="{FF2B5EF4-FFF2-40B4-BE49-F238E27FC236}">
                            <a16:creationId xmlns:a16="http://schemas.microsoft.com/office/drawing/2014/main" id="{A960B396-445A-9240-BE56-692442A8BBF9}"/>
                          </a:ext>
                        </a:extLst>
                      </wp:docPr>
                      <wp:cNvGraphicFramePr/>
                      <a:graphic xmlns:a="http://schemas.openxmlformats.org/drawingml/2006/main">
                        <a:graphicData uri="http://schemas.microsoft.com/office/word/2010/wordprocessingShape">
                          <wps:wsp>
                            <wps:cNvSpPr/>
                            <wps:spPr>
                              <a:xfrm>
                                <a:off x="0" y="0"/>
                                <a:ext cx="6985" cy="133350"/>
                              </a:xfrm>
                              <a:custGeom>
                                <a:avLst/>
                                <a:gdLst/>
                                <a:ahLst/>
                                <a:cxnLst/>
                                <a:rect l="0" t="0" r="0" b="0"/>
                                <a:pathLst>
                                  <a:path w="6985" h="133350">
                                    <a:moveTo>
                                      <a:pt x="6644" y="0"/>
                                    </a:moveTo>
                                    <a:lnTo>
                                      <a:pt x="0" y="0"/>
                                    </a:lnTo>
                                    <a:lnTo>
                                      <a:pt x="0" y="133227"/>
                                    </a:lnTo>
                                    <a:lnTo>
                                      <a:pt x="6644" y="133227"/>
                                    </a:lnTo>
                                    <a:lnTo>
                                      <a:pt x="6644" y="0"/>
                                    </a:lnTo>
                                    <a:close/>
                                  </a:path>
                                </a:pathLst>
                              </a:custGeom>
                              <a:solidFill>
                                <a:srgbClr val="E0E0E0"/>
                              </a:solidFill>
                            </wps:spPr>
                            <wps:bodyPr/>
                          </wps:wsp>
                        </a:graphicData>
                      </a:graphic>
                      <wp14:sizeRelH relativeFrom="page">
                        <wp14:pctWidth>0</wp14:pctWidth>
                      </wp14:sizeRelH>
                      <wp14:sizeRelV relativeFrom="page">
                        <wp14:pctHeight>0</wp14:pctHeight>
                      </wp14:sizeRelV>
                    </wp:anchor>
                  </w:drawing>
                </mc:Choice>
                <mc:Fallback>
                  <w:pict>
                    <v:shape w14:anchorId="468EA997" id="Freeform 3" o:spid="_x0000_s1026" style="position:absolute;margin-left:0;margin-top:0;width:1pt;height: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985,1333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IqtfxQEAAAwEAAAOAAAAZHJzL2Uyb0RvYy54bWysU8Fu2zAMvQ/YPwi6L3aSNmuNOD2s6y7D&#13;&#10;NqDdByiyHBuQRUFUbefvR8mRY2zAgA2FAYkWnx/5nuj9w9hp1iuHLZiSr1c5Z8pIqFpzKvnPl6cP&#13;&#10;d5yhF6YSGowq+Vkhfzi8f7cfbKE20ICulGNEYrAYbMkb722RZSgb1QlcgVWGkjW4Tnh6daescmIg&#13;&#10;9k5nmzzfZQO4yjqQCpFOH6ckP0T+ulbSf69rVJ7pklNvPq4ursewZoe9KE5O2KaVlzbEf3TRidZQ&#13;&#10;0ZnqUXjBXl37B1XXSgcItV9J6DKo61aqqIHUrPPf1Dw3wqqohcxBO9uEb0crv/XP9ocjGwaLBVIY&#13;&#10;VIy168JO/bExmnWezVKjZ5IOd/d3t5xJSqy32+1ttDK7fipf0X9REGlE/xX95HSVItGkSI4mhY7u&#13;&#10;6683ZYUP34XeQsiG1EcztxFyHfTqBSLKBwG73c0NZ0kDdXkFaLME0ogsUCmXdhvJJgyJ3mw+hvkh&#13;&#10;ugRI+wScq/4LNvmYqKQGVFOVoDiWm12g0kufEXRbPbVaB+XoTsdP2rFe0Oh/zsNz6XYBy663HqIj&#13;&#10;VOc4DPGcRi6Wu/weYaaX7xQvf+LDLwAAAP//AwBQSwMEFAAGAAgAAAAhAJcdgWzXAAAABwEAAA8A&#13;&#10;AABkcnMvZG93bnJldi54bWxMT8FqwkAUvBf6D8sreCm6qYdQYjYiSj2VQq3en9nXJLj7NmRXjX/v&#13;&#10;ay/tZYZhePNmyuXonbrQELvABl5mGSjiOtiOGwP7r7fpK6iYkC26wGTgRhGW1eNDiYUNV/6kyy41&#13;&#10;SkI4FmigTakvtI51Sx7jLPTE4n2HwWMSOTTaDniVcO/0PMty7bFj+dBiT+uW6tPu7A28jwe3xU3+&#13;&#10;fFp12zq/9WTX9GHM5GncLARWC1CJxvR3AT8bpD9UUuwYzmyjcgZkTfpF8eYijkLCuir1//7VHQAA&#13;&#10;//8DAFBLAQItABQABgAIAAAAIQC2gziS/gAAAOEBAAATAAAAAAAAAAAAAAAAAAAAAABbQ29udGVu&#13;&#10;dF9UeXBlc10ueG1sUEsBAi0AFAAGAAgAAAAhADj9If/WAAAAlAEAAAsAAAAAAAAAAAAAAAAALwEA&#13;&#10;AF9yZWxzLy5yZWxzUEsBAi0AFAAGAAgAAAAhAKAiq1/FAQAADAQAAA4AAAAAAAAAAAAAAAAALgIA&#13;&#10;AGRycy9lMm9Eb2MueG1sUEsBAi0AFAAGAAgAAAAhAJcdgWzXAAAABwEAAA8AAAAAAAAAAAAAAAAA&#13;&#10;HwQAAGRycy9kb3ducmV2LnhtbFBLBQYAAAAABAAEAPMAAAAjBQAAAAA=&#13;&#10;" path="m6644,l,,,133227r6644,l6644,xe" fillcolor="#e0e0e0" stroked="f">
                      <v:path arrowok="t" textboxrect="0,0,6985,133350"/>
                    </v:shape>
                  </w:pict>
                </mc:Fallback>
              </mc:AlternateContent>
            </w:r>
            <w:r w:rsidRPr="00321F83">
              <w:rPr>
                <w:rFonts w:ascii="Aptos Display" w:hAnsi="Aptos Display" w:cs="Calibri"/>
                <w:b/>
                <w:bCs/>
                <w:noProof/>
                <w:sz w:val="20"/>
                <w:szCs w:val="20"/>
              </w:rPr>
              <mc:AlternateContent>
                <mc:Choice Requires="wps">
                  <w:drawing>
                    <wp:anchor distT="0" distB="0" distL="114300" distR="114300" simplePos="0" relativeHeight="251660288" behindDoc="0" locked="0" layoutInCell="1" allowOverlap="1" wp14:anchorId="6727E76B" wp14:editId="4B547A53">
                      <wp:simplePos x="0" y="0"/>
                      <wp:positionH relativeFrom="column">
                        <wp:posOffset>0</wp:posOffset>
                      </wp:positionH>
                      <wp:positionV relativeFrom="paragraph">
                        <wp:posOffset>0</wp:posOffset>
                      </wp:positionV>
                      <wp:extent cx="12700" cy="139700"/>
                      <wp:effectExtent l="0" t="0" r="0" b="0"/>
                      <wp:wrapNone/>
                      <wp:docPr id="8" name="Freeform 2">
                        <a:extLst xmlns:a="http://schemas.openxmlformats.org/drawingml/2006/main">
                          <a:ext uri="{FF2B5EF4-FFF2-40B4-BE49-F238E27FC236}">
                            <a16:creationId xmlns:a16="http://schemas.microsoft.com/office/drawing/2014/main" id="{1FC88633-7F1A-BD40-AEC8-099BA4F36AD0}"/>
                          </a:ext>
                        </a:extLst>
                      </wp:docPr>
                      <wp:cNvGraphicFramePr/>
                      <a:graphic xmlns:a="http://schemas.openxmlformats.org/drawingml/2006/main">
                        <a:graphicData uri="http://schemas.microsoft.com/office/word/2010/wordprocessingShape">
                          <wps:wsp>
                            <wps:cNvSpPr/>
                            <wps:spPr>
                              <a:xfrm>
                                <a:off x="0" y="0"/>
                                <a:ext cx="6985" cy="127000"/>
                              </a:xfrm>
                              <a:custGeom>
                                <a:avLst/>
                                <a:gdLst/>
                                <a:ahLst/>
                                <a:cxnLst/>
                                <a:rect l="0" t="0" r="0" b="0"/>
                                <a:pathLst>
                                  <a:path w="6985" h="127000">
                                    <a:moveTo>
                                      <a:pt x="6644" y="0"/>
                                    </a:moveTo>
                                    <a:lnTo>
                                      <a:pt x="0" y="0"/>
                                    </a:lnTo>
                                    <a:lnTo>
                                      <a:pt x="0" y="126577"/>
                                    </a:lnTo>
                                    <a:lnTo>
                                      <a:pt x="6644" y="126577"/>
                                    </a:lnTo>
                                    <a:lnTo>
                                      <a:pt x="6644" y="0"/>
                                    </a:lnTo>
                                    <a:close/>
                                  </a:path>
                                </a:pathLst>
                              </a:custGeom>
                              <a:solidFill>
                                <a:srgbClr val="000000"/>
                              </a:solidFill>
                            </wps:spPr>
                            <wps:bodyPr/>
                          </wps:wsp>
                        </a:graphicData>
                      </a:graphic>
                      <wp14:sizeRelH relativeFrom="page">
                        <wp14:pctWidth>0</wp14:pctWidth>
                      </wp14:sizeRelH>
                      <wp14:sizeRelV relativeFrom="page">
                        <wp14:pctHeight>0</wp14:pctHeight>
                      </wp14:sizeRelV>
                    </wp:anchor>
                  </w:drawing>
                </mc:Choice>
                <mc:Fallback>
                  <w:pict>
                    <v:shape w14:anchorId="16DF75BD" id="Freeform 2" o:spid="_x0000_s1026" style="position:absolute;margin-left:0;margin-top:0;width: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985,127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dqv5wgEAAAwEAAAOAAAAZHJzL2Uyb0RvYy54bWysU8GOmzAQvVfqP1i+N5Bol2xRyB662l6q&#13;&#10;ttJuP8AxJiAZj+XxAvn7jk1MUCtValUO9uB5vHnzPBwep16zQTnswFR8u8k5U0ZC3ZlzxX+8Pn94&#13;&#10;4Ay9MLXQYFTFLwr54/H9u8NoS7WDFnStHCMSg+VoK956b8ssQ9mqXuAGrDKUbMD1wtOrO2e1EyOx&#13;&#10;9zrb5XmRjeBq60AqRDp9mpP8GPmbRkn/rWlQeaYrTtp8XF1cT2HNjgdRnp2wbSevMsQ/qOhFZ6jo&#13;&#10;QvUkvGBvrvuNqu+kA4TGbyT0GTRNJ1XsgbrZ5r9089IKq2IvZA7axSb8f7Ty6/BivzuyYbRYIoWh&#13;&#10;i6lxfdhJH5uiWZfFLDV5Jumw+Phwz5mkxHa3z/NoZXb7VL6h/6wg0ojhC/rZ6TpFok2RnEwKHd3X&#13;&#10;H2/KCh++C9pCyMako11khFwPg3qFiPKhgaK4u+Ms9UAqbwBt1kAakRUq5dJuI9mM2e6K+/0+zA/R&#13;&#10;JUDaZ+BS9W+wycdEJTWgmquEjmO5xQUqvfYZQXf1c6d16Bzd+fRJOzaIMPrxuapdwbLbrYfoBPUl&#13;&#10;DkM8p5GL5a6/R5jp9TvF65/4+BMAAP//AwBQSwMEFAAGAAgAAAAhAHyC3GrbAAAABwEAAA8AAABk&#13;&#10;cnMvZG93bnJldi54bWxMT0FOwzAQvCP1D9YicaMOkQoljVMVEEj0UlF6gJsbb5Oo9jqy3Tb9PUsv&#13;&#10;cJnRaLSzM+V8cFYcMcTOk4K7cQYCqfamo0bB5vP1dgoiJk1GW0+o4IwR5tXoqtSF8Sf6wOM6NYJD&#13;&#10;KBZaQZtSX0gZ6xadjmPfI7G388HpxDI00gR94nBnZZ5l99LpjvhDq3t8brHerw9OgVntv7svO9k9&#13;&#10;vE820zws8/Pj05tSN9fDy4xhMQORcEh/F/C7gftDxcW2/kAmCquA16QLspez2DIxy6qU//tXPwAA&#13;&#10;AP//AwBQSwECLQAUAAYACAAAACEAtoM4kv4AAADhAQAAEwAAAAAAAAAAAAAAAAAAAAAAW0NvbnRl&#13;&#10;bnRfVHlwZXNdLnhtbFBLAQItABQABgAIAAAAIQA4/SH/1gAAAJQBAAALAAAAAAAAAAAAAAAAAC8B&#13;&#10;AABfcmVscy8ucmVsc1BLAQItABQABgAIAAAAIQCJdqv5wgEAAAwEAAAOAAAAAAAAAAAAAAAAAC4C&#13;&#10;AABkcnMvZTJvRG9jLnhtbFBLAQItABQABgAIAAAAIQB8gtxq2wAAAAcBAAAPAAAAAAAAAAAAAAAA&#13;&#10;ABwEAABkcnMvZG93bnJldi54bWxQSwUGAAAAAAQABADzAAAAJAUAAAAA&#13;&#10;" path="m6644,l,,,126577r6644,l6644,xe" fillcolor="black" stroked="f">
                      <v:path arrowok="t" textboxrect="0,0,6985,127000"/>
                    </v:shape>
                  </w:pict>
                </mc:Fallback>
              </mc:AlternateContent>
            </w:r>
            <w:r w:rsidRPr="00321F83">
              <w:rPr>
                <w:rFonts w:ascii="Aptos Display" w:hAnsi="Aptos Display" w:cs="Calibri"/>
                <w:b/>
                <w:bCs/>
                <w:sz w:val="20"/>
                <w:szCs w:val="20"/>
              </w:rPr>
              <w:t>ACTIVIDAD</w:t>
            </w:r>
          </w:p>
        </w:tc>
        <w:tc>
          <w:tcPr>
            <w:tcW w:w="1159" w:type="dxa"/>
            <w:shd w:val="clear" w:color="auto" w:fill="auto"/>
            <w:vAlign w:val="center"/>
            <w:hideMark/>
          </w:tcPr>
          <w:p w14:paraId="4C5F3217" w14:textId="77777777" w:rsidR="00321F83" w:rsidRPr="00321F83" w:rsidRDefault="00321F83" w:rsidP="00321F83">
            <w:pPr>
              <w:jc w:val="center"/>
              <w:rPr>
                <w:rFonts w:ascii="Aptos Display" w:hAnsi="Aptos Display" w:cs="Calibri"/>
                <w:b/>
                <w:bCs/>
                <w:sz w:val="20"/>
                <w:szCs w:val="20"/>
              </w:rPr>
            </w:pPr>
            <w:r w:rsidRPr="00321F83">
              <w:rPr>
                <w:rFonts w:ascii="Aptos Display" w:hAnsi="Aptos Display" w:cs="Calibri"/>
                <w:b/>
                <w:bCs/>
                <w:sz w:val="20"/>
                <w:szCs w:val="20"/>
              </w:rPr>
              <w:t>CANTIDAD</w:t>
            </w:r>
          </w:p>
        </w:tc>
        <w:tc>
          <w:tcPr>
            <w:tcW w:w="1251" w:type="dxa"/>
            <w:shd w:val="clear" w:color="auto" w:fill="auto"/>
            <w:vAlign w:val="center"/>
            <w:hideMark/>
          </w:tcPr>
          <w:p w14:paraId="7B1175AB" w14:textId="77777777" w:rsidR="00321F83" w:rsidRPr="00321F83" w:rsidRDefault="00321F83" w:rsidP="00321F83">
            <w:pPr>
              <w:jc w:val="center"/>
              <w:rPr>
                <w:rFonts w:ascii="Aptos Display" w:hAnsi="Aptos Display" w:cs="Calibri"/>
                <w:b/>
                <w:bCs/>
                <w:sz w:val="20"/>
                <w:szCs w:val="20"/>
              </w:rPr>
            </w:pPr>
            <w:r w:rsidRPr="00321F83">
              <w:rPr>
                <w:rFonts w:ascii="Aptos Display" w:hAnsi="Aptos Display" w:cs="Calibri"/>
                <w:b/>
                <w:bCs/>
                <w:sz w:val="20"/>
                <w:szCs w:val="20"/>
              </w:rPr>
              <w:t>UNIDAD</w:t>
            </w:r>
          </w:p>
        </w:tc>
        <w:tc>
          <w:tcPr>
            <w:tcW w:w="4252" w:type="dxa"/>
            <w:shd w:val="clear" w:color="auto" w:fill="auto"/>
            <w:vAlign w:val="center"/>
          </w:tcPr>
          <w:p w14:paraId="02BD0B66" w14:textId="0AF14B16" w:rsidR="00321F83" w:rsidRPr="00321F83" w:rsidRDefault="00321F83" w:rsidP="00321F83">
            <w:pPr>
              <w:jc w:val="center"/>
              <w:rPr>
                <w:rFonts w:ascii="Aptos Display" w:hAnsi="Aptos Display" w:cs="Calibri"/>
                <w:b/>
                <w:bCs/>
                <w:sz w:val="20"/>
                <w:szCs w:val="20"/>
              </w:rPr>
            </w:pPr>
            <w:r>
              <w:rPr>
                <w:rFonts w:ascii="Aptos Display" w:hAnsi="Aptos Display" w:cs="Calibri"/>
                <w:b/>
                <w:bCs/>
                <w:sz w:val="20"/>
                <w:szCs w:val="20"/>
              </w:rPr>
              <w:t>DESCRIPCIÓN</w:t>
            </w:r>
          </w:p>
        </w:tc>
      </w:tr>
      <w:tr w:rsidR="00321F83" w:rsidRPr="00321F83" w14:paraId="2FCFA385" w14:textId="296B05DF" w:rsidTr="00A31F7C">
        <w:trPr>
          <w:trHeight w:val="798"/>
        </w:trPr>
        <w:tc>
          <w:tcPr>
            <w:tcW w:w="2268" w:type="dxa"/>
            <w:shd w:val="clear" w:color="auto" w:fill="auto"/>
            <w:vAlign w:val="center"/>
            <w:hideMark/>
          </w:tcPr>
          <w:p w14:paraId="002E5EFA" w14:textId="77777777" w:rsidR="00321F83" w:rsidRPr="00321F83" w:rsidRDefault="00321F83" w:rsidP="00A31F7C">
            <w:pPr>
              <w:rPr>
                <w:rFonts w:ascii="Aptos Display" w:hAnsi="Aptos Display" w:cs="Calibri"/>
                <w:sz w:val="20"/>
                <w:szCs w:val="20"/>
              </w:rPr>
            </w:pPr>
            <w:r w:rsidRPr="00321F83">
              <w:rPr>
                <w:rFonts w:ascii="Aptos Display" w:hAnsi="Aptos Display" w:cs="Calibri"/>
                <w:sz w:val="20"/>
                <w:szCs w:val="20"/>
              </w:rPr>
              <w:t>Coordinador/a indígena</w:t>
            </w:r>
          </w:p>
        </w:tc>
        <w:tc>
          <w:tcPr>
            <w:tcW w:w="1159" w:type="dxa"/>
            <w:shd w:val="clear" w:color="auto" w:fill="auto"/>
            <w:noWrap/>
            <w:vAlign w:val="center"/>
            <w:hideMark/>
          </w:tcPr>
          <w:p w14:paraId="0DFE4908" w14:textId="77777777" w:rsidR="00321F83" w:rsidRPr="00321F83" w:rsidRDefault="00321F83" w:rsidP="00A31F7C">
            <w:pPr>
              <w:jc w:val="center"/>
              <w:rPr>
                <w:rFonts w:ascii="Aptos Display" w:hAnsi="Aptos Display" w:cs="Calibri"/>
                <w:color w:val="000000"/>
                <w:sz w:val="20"/>
                <w:szCs w:val="20"/>
              </w:rPr>
            </w:pPr>
            <w:r w:rsidRPr="00321F83">
              <w:rPr>
                <w:rFonts w:ascii="Aptos Display" w:hAnsi="Aptos Display" w:cs="Calibri"/>
                <w:color w:val="000000"/>
                <w:sz w:val="20"/>
                <w:szCs w:val="20"/>
              </w:rPr>
              <w:t>2</w:t>
            </w:r>
          </w:p>
        </w:tc>
        <w:tc>
          <w:tcPr>
            <w:tcW w:w="1251" w:type="dxa"/>
            <w:shd w:val="clear" w:color="auto" w:fill="auto"/>
            <w:vAlign w:val="center"/>
            <w:hideMark/>
          </w:tcPr>
          <w:p w14:paraId="6F4471D3" w14:textId="77777777" w:rsidR="00321F83" w:rsidRPr="00321F83" w:rsidRDefault="00321F83" w:rsidP="00A31F7C">
            <w:pPr>
              <w:rPr>
                <w:rFonts w:ascii="Aptos Display" w:hAnsi="Aptos Display" w:cs="Calibri"/>
                <w:sz w:val="20"/>
                <w:szCs w:val="20"/>
              </w:rPr>
            </w:pPr>
            <w:r w:rsidRPr="00321F83">
              <w:rPr>
                <w:rFonts w:ascii="Aptos Display" w:hAnsi="Aptos Display" w:cs="Calibri"/>
                <w:sz w:val="20"/>
                <w:szCs w:val="20"/>
              </w:rPr>
              <w:t>mes</w:t>
            </w:r>
          </w:p>
        </w:tc>
        <w:tc>
          <w:tcPr>
            <w:tcW w:w="4252" w:type="dxa"/>
            <w:vAlign w:val="center"/>
          </w:tcPr>
          <w:p w14:paraId="09CD103D" w14:textId="0FA6AEEE" w:rsidR="00321F83" w:rsidRPr="00321F83" w:rsidRDefault="00321F83" w:rsidP="00321F83">
            <w:pPr>
              <w:rPr>
                <w:rFonts w:ascii="Aptos Display" w:hAnsi="Aptos Display" w:cs="Calibri"/>
                <w:sz w:val="20"/>
                <w:szCs w:val="20"/>
              </w:rPr>
            </w:pPr>
            <w:r w:rsidRPr="00321F83">
              <w:rPr>
                <w:rFonts w:ascii="Aptos Display" w:hAnsi="Aptos Display"/>
                <w:color w:val="000000"/>
                <w:sz w:val="20"/>
                <w:szCs w:val="20"/>
              </w:rPr>
              <w:t>Personal con experiencia de mínimo 1 año en gestión de proyectos</w:t>
            </w:r>
          </w:p>
        </w:tc>
      </w:tr>
      <w:tr w:rsidR="00321F83" w:rsidRPr="00321F83" w14:paraId="2405E58A" w14:textId="1AF49E92" w:rsidTr="00321F83">
        <w:trPr>
          <w:trHeight w:val="287"/>
        </w:trPr>
        <w:tc>
          <w:tcPr>
            <w:tcW w:w="8930" w:type="dxa"/>
            <w:gridSpan w:val="4"/>
            <w:shd w:val="clear" w:color="auto" w:fill="auto"/>
            <w:hideMark/>
          </w:tcPr>
          <w:p w14:paraId="35741989" w14:textId="5C8F8BB1" w:rsidR="00321F83" w:rsidRPr="00321F83" w:rsidRDefault="00321F83" w:rsidP="00321F83">
            <w:pPr>
              <w:jc w:val="center"/>
              <w:rPr>
                <w:rFonts w:ascii="Aptos Display" w:hAnsi="Aptos Display" w:cs="Calibri"/>
                <w:b/>
                <w:bCs/>
                <w:sz w:val="20"/>
                <w:szCs w:val="20"/>
              </w:rPr>
            </w:pPr>
            <w:r w:rsidRPr="00321F83">
              <w:rPr>
                <w:rFonts w:ascii="Aptos Display" w:hAnsi="Aptos Display" w:cs="Calibri"/>
                <w:b/>
                <w:bCs/>
                <w:sz w:val="20"/>
                <w:szCs w:val="20"/>
              </w:rPr>
              <w:t>ALISTAMIENTO (1) </w:t>
            </w:r>
          </w:p>
        </w:tc>
      </w:tr>
      <w:tr w:rsidR="00321F83" w:rsidRPr="00321F83" w14:paraId="4E1F0287" w14:textId="42047616" w:rsidTr="00321F83">
        <w:trPr>
          <w:trHeight w:val="260"/>
        </w:trPr>
        <w:tc>
          <w:tcPr>
            <w:tcW w:w="2268" w:type="dxa"/>
            <w:shd w:val="clear" w:color="auto" w:fill="auto"/>
            <w:hideMark/>
          </w:tcPr>
          <w:p w14:paraId="1143ADE3"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Sabedor + Insumos</w:t>
            </w:r>
          </w:p>
        </w:tc>
        <w:tc>
          <w:tcPr>
            <w:tcW w:w="1159" w:type="dxa"/>
            <w:shd w:val="clear" w:color="auto" w:fill="auto"/>
            <w:noWrap/>
            <w:hideMark/>
          </w:tcPr>
          <w:p w14:paraId="6C728D44"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01A26590"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unidad</w:t>
            </w:r>
          </w:p>
        </w:tc>
        <w:tc>
          <w:tcPr>
            <w:tcW w:w="4252" w:type="dxa"/>
          </w:tcPr>
          <w:p w14:paraId="4032F140" w14:textId="098CB2AA"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Sabedor de la comunidad indígena de Teusaquillo</w:t>
            </w:r>
            <w:r>
              <w:rPr>
                <w:rFonts w:ascii="Aptos Display" w:hAnsi="Aptos Display" w:cs="Calibri"/>
                <w:sz w:val="20"/>
                <w:szCs w:val="20"/>
              </w:rPr>
              <w:t xml:space="preserve"> e insumos para armonización</w:t>
            </w:r>
          </w:p>
        </w:tc>
      </w:tr>
      <w:tr w:rsidR="00321F83" w:rsidRPr="00321F83" w14:paraId="11B958DB" w14:textId="7D5DF41F" w:rsidTr="00321F83">
        <w:trPr>
          <w:trHeight w:val="260"/>
        </w:trPr>
        <w:tc>
          <w:tcPr>
            <w:tcW w:w="2268" w:type="dxa"/>
            <w:shd w:val="clear" w:color="auto" w:fill="auto"/>
            <w:hideMark/>
          </w:tcPr>
          <w:p w14:paraId="16B0DE3F"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Transportes</w:t>
            </w:r>
          </w:p>
        </w:tc>
        <w:tc>
          <w:tcPr>
            <w:tcW w:w="1159" w:type="dxa"/>
            <w:shd w:val="clear" w:color="auto" w:fill="auto"/>
            <w:noWrap/>
            <w:hideMark/>
          </w:tcPr>
          <w:p w14:paraId="1A4AD6BA"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441C6E1E"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tcPr>
          <w:p w14:paraId="186B3B3B" w14:textId="03401149"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Apoyo transporte para la asistencia a las actividades en el marco del proyecto (Ida y vuelta)</w:t>
            </w:r>
          </w:p>
        </w:tc>
      </w:tr>
      <w:tr w:rsidR="00321F83" w:rsidRPr="00321F83" w14:paraId="143D34D1" w14:textId="64CC048C" w:rsidTr="00321F83">
        <w:trPr>
          <w:trHeight w:val="260"/>
        </w:trPr>
        <w:tc>
          <w:tcPr>
            <w:tcW w:w="2268" w:type="dxa"/>
            <w:shd w:val="clear" w:color="auto" w:fill="auto"/>
            <w:hideMark/>
          </w:tcPr>
          <w:p w14:paraId="0E9288E0"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Alimento propio refrigerio</w:t>
            </w:r>
          </w:p>
        </w:tc>
        <w:tc>
          <w:tcPr>
            <w:tcW w:w="1159" w:type="dxa"/>
            <w:shd w:val="clear" w:color="auto" w:fill="auto"/>
            <w:noWrap/>
            <w:hideMark/>
          </w:tcPr>
          <w:p w14:paraId="2699BF82"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11</w:t>
            </w:r>
          </w:p>
        </w:tc>
        <w:tc>
          <w:tcPr>
            <w:tcW w:w="1251" w:type="dxa"/>
            <w:shd w:val="clear" w:color="auto" w:fill="auto"/>
            <w:hideMark/>
          </w:tcPr>
          <w:p w14:paraId="7354B8AA"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vAlign w:val="center"/>
          </w:tcPr>
          <w:p w14:paraId="01D75EF5" w14:textId="34906FFE" w:rsidR="00321F83" w:rsidRPr="00321F83" w:rsidRDefault="00321F83" w:rsidP="00321F83">
            <w:pPr>
              <w:rPr>
                <w:rFonts w:ascii="Aptos Display" w:hAnsi="Aptos Display" w:cs="Calibri"/>
                <w:sz w:val="20"/>
                <w:szCs w:val="20"/>
              </w:rPr>
            </w:pPr>
            <w:r w:rsidRPr="009D09C3">
              <w:rPr>
                <w:rFonts w:ascii="Aptos Display" w:hAnsi="Aptos Display"/>
                <w:color w:val="000000"/>
              </w:rPr>
              <w:t>Refrigerios autóctonos de la cultura indígena para la reunión de alistamiento</w:t>
            </w:r>
          </w:p>
        </w:tc>
      </w:tr>
      <w:tr w:rsidR="00321F83" w:rsidRPr="00321F83" w14:paraId="63079D8D" w14:textId="3E62864A" w:rsidTr="007F4438">
        <w:trPr>
          <w:trHeight w:val="260"/>
        </w:trPr>
        <w:tc>
          <w:tcPr>
            <w:tcW w:w="8930" w:type="dxa"/>
            <w:gridSpan w:val="4"/>
            <w:shd w:val="clear" w:color="auto" w:fill="auto"/>
            <w:hideMark/>
          </w:tcPr>
          <w:p w14:paraId="64C6A1F2" w14:textId="4AC07C2C" w:rsidR="00321F83" w:rsidRPr="00321F83" w:rsidRDefault="00321F83" w:rsidP="00321F83">
            <w:pPr>
              <w:jc w:val="center"/>
              <w:rPr>
                <w:rFonts w:ascii="Aptos Display" w:hAnsi="Aptos Display" w:cs="Calibri"/>
                <w:b/>
                <w:bCs/>
                <w:sz w:val="20"/>
                <w:szCs w:val="20"/>
              </w:rPr>
            </w:pPr>
            <w:r w:rsidRPr="00321F83">
              <w:rPr>
                <w:rFonts w:ascii="Aptos Display" w:hAnsi="Aptos Display" w:cs="Calibri"/>
                <w:b/>
                <w:bCs/>
                <w:sz w:val="20"/>
                <w:szCs w:val="20"/>
              </w:rPr>
              <w:t>ENCUENTROS INTERNOS DE PUEBLOS Y PROCESOS (10)</w:t>
            </w:r>
          </w:p>
        </w:tc>
      </w:tr>
      <w:tr w:rsidR="00321F83" w:rsidRPr="00321F83" w14:paraId="0EADED30" w14:textId="333FA252" w:rsidTr="00321F83">
        <w:trPr>
          <w:trHeight w:val="260"/>
        </w:trPr>
        <w:tc>
          <w:tcPr>
            <w:tcW w:w="2268" w:type="dxa"/>
            <w:shd w:val="clear" w:color="auto" w:fill="auto"/>
            <w:hideMark/>
          </w:tcPr>
          <w:p w14:paraId="36342688"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Moderador del evento + insumos</w:t>
            </w:r>
          </w:p>
        </w:tc>
        <w:tc>
          <w:tcPr>
            <w:tcW w:w="1159" w:type="dxa"/>
            <w:shd w:val="clear" w:color="auto" w:fill="auto"/>
            <w:noWrap/>
            <w:hideMark/>
          </w:tcPr>
          <w:p w14:paraId="09B6F000"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4A21D324"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vAlign w:val="center"/>
          </w:tcPr>
          <w:p w14:paraId="2B4302BA" w14:textId="78C3F9C7" w:rsidR="00321F83" w:rsidRPr="00321F83" w:rsidRDefault="00321F83" w:rsidP="00321F83">
            <w:pPr>
              <w:rPr>
                <w:rFonts w:ascii="Aptos Display" w:hAnsi="Aptos Display" w:cs="Calibri"/>
                <w:sz w:val="20"/>
                <w:szCs w:val="20"/>
              </w:rPr>
            </w:pPr>
            <w:r w:rsidRPr="00321F83">
              <w:rPr>
                <w:rFonts w:ascii="Aptos Display" w:hAnsi="Aptos Display"/>
                <w:color w:val="000000"/>
                <w:sz w:val="20"/>
                <w:szCs w:val="20"/>
              </w:rPr>
              <w:t xml:space="preserve">Moderador del pueblo indígena para los encuentros internos que llevará a cabo cada uno </w:t>
            </w:r>
            <w:r w:rsidRPr="00321F83">
              <w:rPr>
                <w:rFonts w:ascii="Aptos Display" w:hAnsi="Aptos Display"/>
                <w:color w:val="000000"/>
                <w:sz w:val="20"/>
                <w:szCs w:val="20"/>
              </w:rPr>
              <w:lastRenderedPageBreak/>
              <w:t>de los pueblos vinculados a la Mesa Indígena de Teusaquillo</w:t>
            </w:r>
          </w:p>
        </w:tc>
      </w:tr>
      <w:tr w:rsidR="00321F83" w:rsidRPr="00321F83" w14:paraId="51A02B58" w14:textId="44CC525E" w:rsidTr="00321F83">
        <w:trPr>
          <w:trHeight w:val="260"/>
        </w:trPr>
        <w:tc>
          <w:tcPr>
            <w:tcW w:w="2268" w:type="dxa"/>
            <w:shd w:val="clear" w:color="auto" w:fill="auto"/>
            <w:hideMark/>
          </w:tcPr>
          <w:p w14:paraId="41710D80"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lastRenderedPageBreak/>
              <w:t>- Armonización + insumos</w:t>
            </w:r>
          </w:p>
        </w:tc>
        <w:tc>
          <w:tcPr>
            <w:tcW w:w="1159" w:type="dxa"/>
            <w:shd w:val="clear" w:color="auto" w:fill="auto"/>
            <w:noWrap/>
            <w:hideMark/>
          </w:tcPr>
          <w:p w14:paraId="291FB0C8"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3FCDB4DC" w14:textId="31D79ABC" w:rsidR="00321F83" w:rsidRPr="00321F83" w:rsidRDefault="00321F83" w:rsidP="00321F83">
            <w:pPr>
              <w:rPr>
                <w:rFonts w:ascii="Aptos Display" w:hAnsi="Aptos Display" w:cs="Calibri"/>
                <w:sz w:val="20"/>
                <w:szCs w:val="20"/>
              </w:rPr>
            </w:pPr>
            <w:r>
              <w:rPr>
                <w:rFonts w:ascii="Aptos Display" w:hAnsi="Aptos Display" w:cs="Calibri"/>
                <w:sz w:val="20"/>
                <w:szCs w:val="20"/>
              </w:rPr>
              <w:t>unidades</w:t>
            </w:r>
          </w:p>
        </w:tc>
        <w:tc>
          <w:tcPr>
            <w:tcW w:w="4252" w:type="dxa"/>
          </w:tcPr>
          <w:p w14:paraId="6D80ADD9" w14:textId="1DC136F9" w:rsidR="00321F83" w:rsidRPr="00321F83" w:rsidRDefault="00321F83" w:rsidP="00321F83">
            <w:pPr>
              <w:rPr>
                <w:rFonts w:ascii="Aptos Display" w:hAnsi="Aptos Display" w:cs="Calibri"/>
                <w:sz w:val="20"/>
                <w:szCs w:val="20"/>
              </w:rPr>
            </w:pPr>
            <w:r w:rsidRPr="00321F83">
              <w:rPr>
                <w:rFonts w:ascii="Aptos Display" w:hAnsi="Aptos Display"/>
                <w:color w:val="000000"/>
                <w:sz w:val="20"/>
                <w:szCs w:val="20"/>
              </w:rPr>
              <w:t>Insumos para armonización a realizar en el marco de los encuentros internos. Los elementos de la armonización serán elegidos a discreción de cada pueblo y proceso</w:t>
            </w:r>
          </w:p>
        </w:tc>
      </w:tr>
      <w:tr w:rsidR="00321F83" w:rsidRPr="00321F83" w14:paraId="024CB79C" w14:textId="7C9A4588" w:rsidTr="00321F83">
        <w:trPr>
          <w:trHeight w:val="260"/>
        </w:trPr>
        <w:tc>
          <w:tcPr>
            <w:tcW w:w="2268" w:type="dxa"/>
            <w:shd w:val="clear" w:color="auto" w:fill="auto"/>
            <w:hideMark/>
          </w:tcPr>
          <w:p w14:paraId="08ABBD7E"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Fotografo + insumos</w:t>
            </w:r>
          </w:p>
        </w:tc>
        <w:tc>
          <w:tcPr>
            <w:tcW w:w="1159" w:type="dxa"/>
            <w:shd w:val="clear" w:color="auto" w:fill="auto"/>
            <w:noWrap/>
            <w:hideMark/>
          </w:tcPr>
          <w:p w14:paraId="3F913B2D"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41981439"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tcPr>
          <w:p w14:paraId="456A5B3B" w14:textId="6934DF98"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Fotógrafo que realice el cubrimiento fotográfico de los encuentros internos realizados en el marco del proyecto</w:t>
            </w:r>
          </w:p>
        </w:tc>
      </w:tr>
      <w:tr w:rsidR="00321F83" w:rsidRPr="00321F83" w14:paraId="07F5CE77" w14:textId="1C3AC4C5" w:rsidTr="00321F83">
        <w:trPr>
          <w:trHeight w:val="260"/>
        </w:trPr>
        <w:tc>
          <w:tcPr>
            <w:tcW w:w="2268" w:type="dxa"/>
            <w:shd w:val="clear" w:color="auto" w:fill="auto"/>
            <w:hideMark/>
          </w:tcPr>
          <w:p w14:paraId="542C9A89"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Sabedor + Insumos</w:t>
            </w:r>
          </w:p>
        </w:tc>
        <w:tc>
          <w:tcPr>
            <w:tcW w:w="1159" w:type="dxa"/>
            <w:shd w:val="clear" w:color="auto" w:fill="auto"/>
            <w:noWrap/>
            <w:hideMark/>
          </w:tcPr>
          <w:p w14:paraId="4E3162D2"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57A8F618"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tcPr>
          <w:p w14:paraId="159B8758" w14:textId="21E81CE8"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Sabedor de la comunidad indígena de Teusaquillo</w:t>
            </w:r>
            <w:r>
              <w:rPr>
                <w:rFonts w:ascii="Aptos Display" w:hAnsi="Aptos Display" w:cs="Calibri"/>
                <w:sz w:val="20"/>
                <w:szCs w:val="20"/>
              </w:rPr>
              <w:t xml:space="preserve"> e insumos para armonización</w:t>
            </w:r>
          </w:p>
        </w:tc>
      </w:tr>
      <w:tr w:rsidR="00321F83" w:rsidRPr="00321F83" w14:paraId="0EB86DFC" w14:textId="0AA40347" w:rsidTr="00321F83">
        <w:trPr>
          <w:trHeight w:val="260"/>
        </w:trPr>
        <w:tc>
          <w:tcPr>
            <w:tcW w:w="2268" w:type="dxa"/>
            <w:shd w:val="clear" w:color="auto" w:fill="auto"/>
            <w:hideMark/>
          </w:tcPr>
          <w:p w14:paraId="7BFE533D"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Actividad propia</w:t>
            </w:r>
          </w:p>
        </w:tc>
        <w:tc>
          <w:tcPr>
            <w:tcW w:w="1159" w:type="dxa"/>
            <w:shd w:val="clear" w:color="auto" w:fill="auto"/>
            <w:noWrap/>
            <w:hideMark/>
          </w:tcPr>
          <w:p w14:paraId="66CC4B36"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466E40CA" w14:textId="4A296A1B" w:rsidR="00321F83" w:rsidRPr="00321F83" w:rsidRDefault="00321F83" w:rsidP="00321F83">
            <w:pPr>
              <w:rPr>
                <w:rFonts w:ascii="Aptos Display" w:hAnsi="Aptos Display" w:cs="Calibri"/>
                <w:sz w:val="20"/>
                <w:szCs w:val="20"/>
              </w:rPr>
            </w:pPr>
            <w:r>
              <w:rPr>
                <w:rFonts w:ascii="Aptos Display" w:hAnsi="Aptos Display" w:cs="Calibri"/>
                <w:sz w:val="20"/>
                <w:szCs w:val="20"/>
              </w:rPr>
              <w:t>unidades</w:t>
            </w:r>
          </w:p>
        </w:tc>
        <w:tc>
          <w:tcPr>
            <w:tcW w:w="4252" w:type="dxa"/>
          </w:tcPr>
          <w:p w14:paraId="511E7922" w14:textId="11763005" w:rsidR="00321F83" w:rsidRPr="00321F83" w:rsidRDefault="00321F83" w:rsidP="00321F83">
            <w:pPr>
              <w:rPr>
                <w:rFonts w:ascii="Aptos Display" w:hAnsi="Aptos Display" w:cs="Calibri"/>
                <w:sz w:val="20"/>
                <w:szCs w:val="20"/>
              </w:rPr>
            </w:pPr>
            <w:r>
              <w:rPr>
                <w:rFonts w:ascii="Aptos Display" w:hAnsi="Aptos Display" w:cs="Calibri"/>
                <w:sz w:val="20"/>
                <w:szCs w:val="20"/>
              </w:rPr>
              <w:t xml:space="preserve">Insumos para actividad propia de cada uno de los pueblos indígenas. </w:t>
            </w:r>
            <w:r w:rsidRPr="00321F83">
              <w:rPr>
                <w:rFonts w:ascii="Aptos Display" w:hAnsi="Aptos Display" w:cs="Calibri"/>
                <w:sz w:val="20"/>
                <w:szCs w:val="20"/>
              </w:rPr>
              <w:t>Los elementos</w:t>
            </w:r>
            <w:r>
              <w:rPr>
                <w:rFonts w:ascii="Aptos Display" w:hAnsi="Aptos Display" w:cs="Calibri"/>
                <w:sz w:val="20"/>
                <w:szCs w:val="20"/>
              </w:rPr>
              <w:t xml:space="preserve"> </w:t>
            </w:r>
            <w:r w:rsidRPr="00321F83">
              <w:rPr>
                <w:rFonts w:ascii="Aptos Display" w:hAnsi="Aptos Display" w:cs="Calibri"/>
                <w:sz w:val="20"/>
                <w:szCs w:val="20"/>
              </w:rPr>
              <w:t>serán elegidos a discreción de cada pueblo y proceso</w:t>
            </w:r>
          </w:p>
        </w:tc>
      </w:tr>
      <w:tr w:rsidR="00321F83" w:rsidRPr="00321F83" w14:paraId="488FB6ED" w14:textId="1919EBFD" w:rsidTr="00321F83">
        <w:trPr>
          <w:trHeight w:val="260"/>
        </w:trPr>
        <w:tc>
          <w:tcPr>
            <w:tcW w:w="2268" w:type="dxa"/>
            <w:shd w:val="clear" w:color="auto" w:fill="auto"/>
            <w:hideMark/>
          </w:tcPr>
          <w:p w14:paraId="546025E7"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Transporte de sonido, video beam y portatil</w:t>
            </w:r>
          </w:p>
        </w:tc>
        <w:tc>
          <w:tcPr>
            <w:tcW w:w="1159" w:type="dxa"/>
            <w:shd w:val="clear" w:color="auto" w:fill="auto"/>
            <w:noWrap/>
            <w:hideMark/>
          </w:tcPr>
          <w:p w14:paraId="079AE218"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20</w:t>
            </w:r>
          </w:p>
        </w:tc>
        <w:tc>
          <w:tcPr>
            <w:tcW w:w="1251" w:type="dxa"/>
            <w:shd w:val="clear" w:color="auto" w:fill="auto"/>
            <w:hideMark/>
          </w:tcPr>
          <w:p w14:paraId="5BE057A8"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unidades</w:t>
            </w:r>
          </w:p>
        </w:tc>
        <w:tc>
          <w:tcPr>
            <w:tcW w:w="4252" w:type="dxa"/>
          </w:tcPr>
          <w:p w14:paraId="127F0C33" w14:textId="4111D83A"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xml:space="preserve">Servicio de transporte para la logística de los </w:t>
            </w:r>
            <w:r>
              <w:rPr>
                <w:rFonts w:ascii="Aptos Display" w:hAnsi="Aptos Display" w:cs="Calibri"/>
                <w:sz w:val="20"/>
                <w:szCs w:val="20"/>
              </w:rPr>
              <w:t>encuentros internos</w:t>
            </w:r>
            <w:r w:rsidRPr="00321F83">
              <w:rPr>
                <w:rFonts w:ascii="Aptos Display" w:hAnsi="Aptos Display" w:cs="Calibri"/>
                <w:sz w:val="20"/>
                <w:szCs w:val="20"/>
              </w:rPr>
              <w:t xml:space="preserve"> a realizar en el marco del proyecto</w:t>
            </w:r>
          </w:p>
        </w:tc>
      </w:tr>
      <w:tr w:rsidR="00321F83" w:rsidRPr="00321F83" w14:paraId="01A49573" w14:textId="2F03B85A" w:rsidTr="00321F83">
        <w:trPr>
          <w:trHeight w:val="260"/>
        </w:trPr>
        <w:tc>
          <w:tcPr>
            <w:tcW w:w="2268" w:type="dxa"/>
            <w:shd w:val="clear" w:color="auto" w:fill="auto"/>
            <w:hideMark/>
          </w:tcPr>
          <w:p w14:paraId="4C697558"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Mesas</w:t>
            </w:r>
          </w:p>
        </w:tc>
        <w:tc>
          <w:tcPr>
            <w:tcW w:w="1159" w:type="dxa"/>
            <w:shd w:val="clear" w:color="auto" w:fill="auto"/>
            <w:noWrap/>
            <w:hideMark/>
          </w:tcPr>
          <w:p w14:paraId="04C7833E"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20</w:t>
            </w:r>
          </w:p>
        </w:tc>
        <w:tc>
          <w:tcPr>
            <w:tcW w:w="1251" w:type="dxa"/>
            <w:shd w:val="clear" w:color="auto" w:fill="auto"/>
            <w:hideMark/>
          </w:tcPr>
          <w:p w14:paraId="7502A5EE"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unidades</w:t>
            </w:r>
          </w:p>
        </w:tc>
        <w:tc>
          <w:tcPr>
            <w:tcW w:w="4252" w:type="dxa"/>
          </w:tcPr>
          <w:p w14:paraId="3CC41489" w14:textId="5A1485B6"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Alquiler de mesa plástica de cuatro (4) puestos – Tiempo de alquiler un (1) día (Incluye transporte, instalación y desinstalación)</w:t>
            </w:r>
          </w:p>
        </w:tc>
      </w:tr>
      <w:tr w:rsidR="00321F83" w:rsidRPr="00321F83" w14:paraId="482C330C" w14:textId="49549C51" w:rsidTr="00321F83">
        <w:trPr>
          <w:trHeight w:val="260"/>
        </w:trPr>
        <w:tc>
          <w:tcPr>
            <w:tcW w:w="2268" w:type="dxa"/>
            <w:shd w:val="clear" w:color="auto" w:fill="auto"/>
            <w:hideMark/>
          </w:tcPr>
          <w:p w14:paraId="2206052A"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Sillas</w:t>
            </w:r>
          </w:p>
        </w:tc>
        <w:tc>
          <w:tcPr>
            <w:tcW w:w="1159" w:type="dxa"/>
            <w:shd w:val="clear" w:color="auto" w:fill="auto"/>
            <w:noWrap/>
            <w:hideMark/>
          </w:tcPr>
          <w:p w14:paraId="5C00F26D"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2B612098"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unidades</w:t>
            </w:r>
          </w:p>
        </w:tc>
        <w:tc>
          <w:tcPr>
            <w:tcW w:w="4252" w:type="dxa"/>
          </w:tcPr>
          <w:p w14:paraId="4DFDB361" w14:textId="44C1ED60"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Alquiler sillas plásticas con brazos para adultos, en perfecto estado (Incluye transporte, instalación y desinstalación)</w:t>
            </w:r>
          </w:p>
        </w:tc>
      </w:tr>
      <w:tr w:rsidR="00321F83" w:rsidRPr="00321F83" w14:paraId="14852305" w14:textId="18D775EB" w:rsidTr="00321F83">
        <w:trPr>
          <w:trHeight w:val="260"/>
        </w:trPr>
        <w:tc>
          <w:tcPr>
            <w:tcW w:w="2268" w:type="dxa"/>
            <w:shd w:val="clear" w:color="auto" w:fill="auto"/>
            <w:hideMark/>
          </w:tcPr>
          <w:p w14:paraId="62AF264E"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Transporte de sillas y mesas</w:t>
            </w:r>
          </w:p>
        </w:tc>
        <w:tc>
          <w:tcPr>
            <w:tcW w:w="1159" w:type="dxa"/>
            <w:shd w:val="clear" w:color="auto" w:fill="auto"/>
            <w:noWrap/>
            <w:hideMark/>
          </w:tcPr>
          <w:p w14:paraId="745D5B18"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20</w:t>
            </w:r>
          </w:p>
        </w:tc>
        <w:tc>
          <w:tcPr>
            <w:tcW w:w="1251" w:type="dxa"/>
            <w:shd w:val="clear" w:color="auto" w:fill="auto"/>
            <w:hideMark/>
          </w:tcPr>
          <w:p w14:paraId="3C7CA2FA"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unidades</w:t>
            </w:r>
          </w:p>
        </w:tc>
        <w:tc>
          <w:tcPr>
            <w:tcW w:w="4252" w:type="dxa"/>
          </w:tcPr>
          <w:p w14:paraId="1CD37E82" w14:textId="2070BFCE" w:rsidR="00321F83" w:rsidRPr="00321F83" w:rsidRDefault="00B1569F" w:rsidP="00321F83">
            <w:pPr>
              <w:rPr>
                <w:rFonts w:ascii="Aptos Display" w:hAnsi="Aptos Display" w:cs="Calibri"/>
                <w:sz w:val="20"/>
                <w:szCs w:val="20"/>
              </w:rPr>
            </w:pPr>
            <w:r w:rsidRPr="00321F83">
              <w:rPr>
                <w:rFonts w:ascii="Aptos Display" w:hAnsi="Aptos Display" w:cs="Calibri"/>
                <w:sz w:val="20"/>
                <w:szCs w:val="20"/>
              </w:rPr>
              <w:t>Servicio de transporte</w:t>
            </w:r>
            <w:r>
              <w:rPr>
                <w:rFonts w:ascii="Aptos Display" w:hAnsi="Aptos Display" w:cs="Calibri"/>
                <w:sz w:val="20"/>
                <w:szCs w:val="20"/>
              </w:rPr>
              <w:t xml:space="preserve"> de las sillas y mesas requeridas para la realización </w:t>
            </w:r>
            <w:r w:rsidRPr="00321F83">
              <w:rPr>
                <w:rFonts w:ascii="Aptos Display" w:hAnsi="Aptos Display" w:cs="Calibri"/>
                <w:sz w:val="20"/>
                <w:szCs w:val="20"/>
              </w:rPr>
              <w:t xml:space="preserve">de los </w:t>
            </w:r>
            <w:r>
              <w:rPr>
                <w:rFonts w:ascii="Aptos Display" w:hAnsi="Aptos Display" w:cs="Calibri"/>
                <w:sz w:val="20"/>
                <w:szCs w:val="20"/>
              </w:rPr>
              <w:t>encuentros internos</w:t>
            </w:r>
            <w:r w:rsidRPr="00321F83">
              <w:rPr>
                <w:rFonts w:ascii="Aptos Display" w:hAnsi="Aptos Display" w:cs="Calibri"/>
                <w:sz w:val="20"/>
                <w:szCs w:val="20"/>
              </w:rPr>
              <w:t xml:space="preserve"> a realizar en el marco del proyecto</w:t>
            </w:r>
          </w:p>
        </w:tc>
      </w:tr>
      <w:tr w:rsidR="00321F83" w:rsidRPr="00321F83" w14:paraId="52C05208" w14:textId="78A8F54C" w:rsidTr="00321F83">
        <w:trPr>
          <w:trHeight w:val="260"/>
        </w:trPr>
        <w:tc>
          <w:tcPr>
            <w:tcW w:w="2268" w:type="dxa"/>
            <w:shd w:val="clear" w:color="auto" w:fill="auto"/>
            <w:hideMark/>
          </w:tcPr>
          <w:p w14:paraId="529D3442"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Transportes</w:t>
            </w:r>
          </w:p>
        </w:tc>
        <w:tc>
          <w:tcPr>
            <w:tcW w:w="1159" w:type="dxa"/>
            <w:shd w:val="clear" w:color="auto" w:fill="auto"/>
            <w:noWrap/>
            <w:hideMark/>
          </w:tcPr>
          <w:p w14:paraId="73EA9FB7"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0AFE2439"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ida y vuelta</w:t>
            </w:r>
          </w:p>
        </w:tc>
        <w:tc>
          <w:tcPr>
            <w:tcW w:w="4252" w:type="dxa"/>
          </w:tcPr>
          <w:p w14:paraId="04D76E08" w14:textId="3C594F17" w:rsidR="00321F83" w:rsidRPr="00321F83" w:rsidRDefault="00B1569F" w:rsidP="00321F83">
            <w:pPr>
              <w:rPr>
                <w:rFonts w:ascii="Aptos Display" w:hAnsi="Aptos Display" w:cs="Calibri"/>
                <w:sz w:val="20"/>
                <w:szCs w:val="20"/>
              </w:rPr>
            </w:pPr>
            <w:bookmarkStart w:id="1" w:name="OLE_LINK10"/>
            <w:r w:rsidRPr="00B1569F">
              <w:rPr>
                <w:rFonts w:ascii="Aptos Display" w:hAnsi="Aptos Display" w:cs="Calibri"/>
                <w:sz w:val="20"/>
                <w:szCs w:val="20"/>
              </w:rPr>
              <w:t>Apoyo transporte para la asistencia a l</w:t>
            </w:r>
            <w:r>
              <w:rPr>
                <w:rFonts w:ascii="Aptos Display" w:hAnsi="Aptos Display" w:cs="Calibri"/>
                <w:sz w:val="20"/>
                <w:szCs w:val="20"/>
              </w:rPr>
              <w:t xml:space="preserve">os encuentros internos </w:t>
            </w:r>
            <w:r w:rsidRPr="00B1569F">
              <w:rPr>
                <w:rFonts w:ascii="Aptos Display" w:hAnsi="Aptos Display" w:cs="Calibri"/>
                <w:sz w:val="20"/>
                <w:szCs w:val="20"/>
              </w:rPr>
              <w:t>en el marco del proyecto (Ida y vuelta)</w:t>
            </w:r>
            <w:bookmarkEnd w:id="1"/>
          </w:p>
        </w:tc>
      </w:tr>
      <w:tr w:rsidR="00321F83" w:rsidRPr="00321F83" w14:paraId="4886A155" w14:textId="57A4E153" w:rsidTr="00321F83">
        <w:trPr>
          <w:trHeight w:val="260"/>
        </w:trPr>
        <w:tc>
          <w:tcPr>
            <w:tcW w:w="2268" w:type="dxa"/>
            <w:shd w:val="clear" w:color="auto" w:fill="auto"/>
            <w:hideMark/>
          </w:tcPr>
          <w:p w14:paraId="3717E701"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 Alimento propio refrigerio</w:t>
            </w:r>
          </w:p>
        </w:tc>
        <w:tc>
          <w:tcPr>
            <w:tcW w:w="1159" w:type="dxa"/>
            <w:shd w:val="clear" w:color="auto" w:fill="auto"/>
            <w:noWrap/>
            <w:hideMark/>
          </w:tcPr>
          <w:p w14:paraId="2B05F2FF"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110</w:t>
            </w:r>
          </w:p>
        </w:tc>
        <w:tc>
          <w:tcPr>
            <w:tcW w:w="1251" w:type="dxa"/>
            <w:shd w:val="clear" w:color="auto" w:fill="auto"/>
            <w:hideMark/>
          </w:tcPr>
          <w:p w14:paraId="1E47EE1D"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tcPr>
          <w:p w14:paraId="6B6524BC" w14:textId="10041D5C" w:rsidR="00321F83" w:rsidRPr="00321F83" w:rsidRDefault="00226388" w:rsidP="00321F83">
            <w:pPr>
              <w:rPr>
                <w:rFonts w:ascii="Aptos Display" w:hAnsi="Aptos Display" w:cs="Calibri"/>
                <w:sz w:val="20"/>
                <w:szCs w:val="20"/>
              </w:rPr>
            </w:pPr>
            <w:r w:rsidRPr="00226388">
              <w:rPr>
                <w:rFonts w:ascii="Aptos Display" w:hAnsi="Aptos Display" w:cs="Calibri"/>
                <w:sz w:val="20"/>
                <w:szCs w:val="20"/>
              </w:rPr>
              <w:t xml:space="preserve">Refrigerios autóctonos de la cultura indígena para los encuentros </w:t>
            </w:r>
            <w:r>
              <w:rPr>
                <w:rFonts w:ascii="Aptos Display" w:hAnsi="Aptos Display" w:cs="Calibri"/>
                <w:sz w:val="20"/>
                <w:szCs w:val="20"/>
              </w:rPr>
              <w:t>internos</w:t>
            </w:r>
          </w:p>
        </w:tc>
      </w:tr>
      <w:tr w:rsidR="0053231A" w:rsidRPr="00321F83" w14:paraId="50F63042" w14:textId="223F3C9B" w:rsidTr="00592EB6">
        <w:trPr>
          <w:trHeight w:val="260"/>
        </w:trPr>
        <w:tc>
          <w:tcPr>
            <w:tcW w:w="8930" w:type="dxa"/>
            <w:gridSpan w:val="4"/>
            <w:shd w:val="clear" w:color="auto" w:fill="auto"/>
            <w:hideMark/>
          </w:tcPr>
          <w:p w14:paraId="6F04C6F8" w14:textId="0F666309" w:rsidR="0053231A" w:rsidRPr="0053231A" w:rsidRDefault="0053231A" w:rsidP="0053231A">
            <w:pPr>
              <w:jc w:val="center"/>
              <w:rPr>
                <w:rFonts w:ascii="Aptos Display" w:hAnsi="Aptos Display" w:cs="Calibri"/>
                <w:b/>
                <w:bCs/>
                <w:sz w:val="20"/>
                <w:szCs w:val="20"/>
              </w:rPr>
            </w:pPr>
            <w:r w:rsidRPr="00321F83">
              <w:rPr>
                <w:rFonts w:ascii="Aptos Display" w:hAnsi="Aptos Display" w:cs="Calibri"/>
                <w:b/>
                <w:bCs/>
                <w:sz w:val="20"/>
                <w:szCs w:val="20"/>
              </w:rPr>
              <w:t>ENCUENTRO GENERAL</w:t>
            </w:r>
          </w:p>
        </w:tc>
      </w:tr>
      <w:tr w:rsidR="00321F83" w:rsidRPr="00321F83" w14:paraId="28758AC9" w14:textId="25520EEF" w:rsidTr="00321F83">
        <w:trPr>
          <w:trHeight w:val="260"/>
        </w:trPr>
        <w:tc>
          <w:tcPr>
            <w:tcW w:w="2268" w:type="dxa"/>
            <w:shd w:val="clear" w:color="auto" w:fill="auto"/>
            <w:hideMark/>
          </w:tcPr>
          <w:p w14:paraId="0FA62E91"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Maestra(o) de ceremonía</w:t>
            </w:r>
          </w:p>
        </w:tc>
        <w:tc>
          <w:tcPr>
            <w:tcW w:w="1159" w:type="dxa"/>
            <w:shd w:val="clear" w:color="auto" w:fill="auto"/>
            <w:noWrap/>
            <w:hideMark/>
          </w:tcPr>
          <w:p w14:paraId="75553B4D" w14:textId="77777777" w:rsidR="00321F83" w:rsidRPr="00321F83" w:rsidRDefault="00321F83" w:rsidP="00321F8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61D0F5E0" w14:textId="77777777" w:rsidR="00321F83" w:rsidRPr="00321F83" w:rsidRDefault="00321F83" w:rsidP="00321F83">
            <w:pPr>
              <w:rPr>
                <w:rFonts w:ascii="Aptos Display" w:hAnsi="Aptos Display" w:cs="Calibri"/>
                <w:sz w:val="20"/>
                <w:szCs w:val="20"/>
              </w:rPr>
            </w:pPr>
            <w:r w:rsidRPr="00321F83">
              <w:rPr>
                <w:rFonts w:ascii="Aptos Display" w:hAnsi="Aptos Display" w:cs="Calibri"/>
                <w:sz w:val="20"/>
                <w:szCs w:val="20"/>
              </w:rPr>
              <w:t>persona</w:t>
            </w:r>
          </w:p>
        </w:tc>
        <w:tc>
          <w:tcPr>
            <w:tcW w:w="4252" w:type="dxa"/>
          </w:tcPr>
          <w:p w14:paraId="58139D72" w14:textId="6A236BFE" w:rsidR="00321F83" w:rsidRPr="00321F83" w:rsidRDefault="00903668" w:rsidP="00321F83">
            <w:pPr>
              <w:rPr>
                <w:rFonts w:ascii="Aptos Display" w:hAnsi="Aptos Display" w:cs="Calibri"/>
                <w:sz w:val="20"/>
                <w:szCs w:val="20"/>
              </w:rPr>
            </w:pPr>
            <w:r w:rsidRPr="00903668">
              <w:rPr>
                <w:rFonts w:ascii="Aptos Display" w:hAnsi="Aptos Display" w:cs="Calibri"/>
                <w:sz w:val="20"/>
                <w:szCs w:val="20"/>
              </w:rPr>
              <w:t>Maestra(o) de ceremonia para que dirija el encuentro de pueblos indígenas de la localidad de Teusaquillo</w:t>
            </w:r>
          </w:p>
        </w:tc>
      </w:tr>
      <w:tr w:rsidR="00903668" w:rsidRPr="00321F83" w14:paraId="41730727" w14:textId="038C0838" w:rsidTr="0084661C">
        <w:trPr>
          <w:trHeight w:val="260"/>
        </w:trPr>
        <w:tc>
          <w:tcPr>
            <w:tcW w:w="2268" w:type="dxa"/>
            <w:shd w:val="clear" w:color="auto" w:fill="auto"/>
            <w:hideMark/>
          </w:tcPr>
          <w:p w14:paraId="405A16E3" w14:textId="77777777" w:rsidR="00903668" w:rsidRPr="00321F83" w:rsidRDefault="00903668" w:rsidP="00903668">
            <w:pPr>
              <w:rPr>
                <w:rFonts w:ascii="Aptos Display" w:hAnsi="Aptos Display" w:cs="Calibri"/>
                <w:sz w:val="20"/>
                <w:szCs w:val="20"/>
              </w:rPr>
            </w:pPr>
            <w:r w:rsidRPr="00321F83">
              <w:rPr>
                <w:rFonts w:ascii="Aptos Display" w:hAnsi="Aptos Display" w:cs="Calibri"/>
                <w:sz w:val="20"/>
                <w:szCs w:val="20"/>
              </w:rPr>
              <w:t>Armonización + insumos</w:t>
            </w:r>
          </w:p>
        </w:tc>
        <w:tc>
          <w:tcPr>
            <w:tcW w:w="1159" w:type="dxa"/>
            <w:shd w:val="clear" w:color="auto" w:fill="auto"/>
            <w:noWrap/>
            <w:hideMark/>
          </w:tcPr>
          <w:p w14:paraId="5B2CE272" w14:textId="77777777" w:rsidR="00903668" w:rsidRPr="00321F83" w:rsidRDefault="00903668" w:rsidP="00903668">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63F82367" w14:textId="77777777" w:rsidR="00903668" w:rsidRPr="00321F83" w:rsidRDefault="00903668" w:rsidP="00903668">
            <w:pPr>
              <w:rPr>
                <w:rFonts w:ascii="Aptos Display" w:hAnsi="Aptos Display" w:cs="Calibri"/>
                <w:sz w:val="20"/>
                <w:szCs w:val="20"/>
              </w:rPr>
            </w:pPr>
            <w:r w:rsidRPr="00321F83">
              <w:rPr>
                <w:rFonts w:ascii="Aptos Display" w:hAnsi="Aptos Display" w:cs="Calibri"/>
                <w:sz w:val="20"/>
                <w:szCs w:val="20"/>
              </w:rPr>
              <w:t>persona</w:t>
            </w:r>
          </w:p>
        </w:tc>
        <w:tc>
          <w:tcPr>
            <w:tcW w:w="4252" w:type="dxa"/>
            <w:vAlign w:val="center"/>
          </w:tcPr>
          <w:p w14:paraId="2E23EBBD" w14:textId="10AA1144" w:rsidR="00903668" w:rsidRPr="00903668" w:rsidRDefault="00903668" w:rsidP="00903668">
            <w:pPr>
              <w:rPr>
                <w:rFonts w:ascii="Aptos Display" w:hAnsi="Aptos Display" w:cs="Calibri"/>
                <w:sz w:val="20"/>
                <w:szCs w:val="20"/>
              </w:rPr>
            </w:pPr>
            <w:r w:rsidRPr="00903668">
              <w:rPr>
                <w:rFonts w:ascii="Aptos Display" w:hAnsi="Aptos Display"/>
                <w:color w:val="000000"/>
                <w:sz w:val="20"/>
                <w:szCs w:val="20"/>
              </w:rPr>
              <w:t>Insumos requeridos para la armonización a realizar en el marco del encuentro general de pueblos indígenas de Teusaquillo</w:t>
            </w:r>
          </w:p>
        </w:tc>
      </w:tr>
      <w:tr w:rsidR="00903668" w:rsidRPr="00321F83" w14:paraId="0F625867" w14:textId="33178F9F" w:rsidTr="002F60F9">
        <w:trPr>
          <w:trHeight w:val="260"/>
        </w:trPr>
        <w:tc>
          <w:tcPr>
            <w:tcW w:w="2268" w:type="dxa"/>
            <w:shd w:val="clear" w:color="auto" w:fill="auto"/>
            <w:hideMark/>
          </w:tcPr>
          <w:p w14:paraId="74E629BF" w14:textId="77777777" w:rsidR="00903668" w:rsidRPr="00321F83" w:rsidRDefault="00903668" w:rsidP="00903668">
            <w:pPr>
              <w:rPr>
                <w:rFonts w:ascii="Aptos Display" w:hAnsi="Aptos Display" w:cs="Calibri"/>
                <w:sz w:val="20"/>
                <w:szCs w:val="20"/>
              </w:rPr>
            </w:pPr>
            <w:r w:rsidRPr="00321F83">
              <w:rPr>
                <w:rFonts w:ascii="Aptos Display" w:hAnsi="Aptos Display" w:cs="Calibri"/>
                <w:sz w:val="20"/>
                <w:szCs w:val="20"/>
              </w:rPr>
              <w:t>Personal logistico</w:t>
            </w:r>
          </w:p>
        </w:tc>
        <w:tc>
          <w:tcPr>
            <w:tcW w:w="1159" w:type="dxa"/>
            <w:shd w:val="clear" w:color="auto" w:fill="auto"/>
            <w:noWrap/>
            <w:hideMark/>
          </w:tcPr>
          <w:p w14:paraId="3CDC88A3" w14:textId="77777777" w:rsidR="00903668" w:rsidRPr="00321F83" w:rsidRDefault="00903668" w:rsidP="00903668">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73729F9E" w14:textId="77777777" w:rsidR="00903668" w:rsidRPr="00321F83" w:rsidRDefault="00903668" w:rsidP="00903668">
            <w:pPr>
              <w:rPr>
                <w:rFonts w:ascii="Aptos Display" w:hAnsi="Aptos Display" w:cs="Calibri"/>
                <w:sz w:val="20"/>
                <w:szCs w:val="20"/>
              </w:rPr>
            </w:pPr>
            <w:r w:rsidRPr="00321F83">
              <w:rPr>
                <w:rFonts w:ascii="Aptos Display" w:hAnsi="Aptos Display" w:cs="Calibri"/>
                <w:sz w:val="20"/>
                <w:szCs w:val="20"/>
              </w:rPr>
              <w:t>persona</w:t>
            </w:r>
          </w:p>
        </w:tc>
        <w:tc>
          <w:tcPr>
            <w:tcW w:w="4252" w:type="dxa"/>
            <w:vAlign w:val="center"/>
          </w:tcPr>
          <w:p w14:paraId="29ED9810" w14:textId="093A1646" w:rsidR="00903668" w:rsidRPr="00903668" w:rsidRDefault="00903668" w:rsidP="00903668">
            <w:pPr>
              <w:rPr>
                <w:rFonts w:ascii="Aptos Display" w:hAnsi="Aptos Display" w:cs="Calibri"/>
                <w:sz w:val="21"/>
                <w:szCs w:val="21"/>
              </w:rPr>
            </w:pPr>
            <w:r w:rsidRPr="00903668">
              <w:rPr>
                <w:rFonts w:ascii="Aptos Display" w:hAnsi="Aptos Display"/>
                <w:color w:val="000000"/>
                <w:sz w:val="21"/>
                <w:szCs w:val="21"/>
              </w:rPr>
              <w:t xml:space="preserve">Personal logístico que realice el acompañamiento en el encuentro general </w:t>
            </w:r>
          </w:p>
        </w:tc>
      </w:tr>
      <w:tr w:rsidR="00903668" w:rsidRPr="00321F83" w14:paraId="3E507650" w14:textId="1AEF545D" w:rsidTr="00321F83">
        <w:trPr>
          <w:trHeight w:val="260"/>
        </w:trPr>
        <w:tc>
          <w:tcPr>
            <w:tcW w:w="2268" w:type="dxa"/>
            <w:shd w:val="clear" w:color="auto" w:fill="auto"/>
            <w:hideMark/>
          </w:tcPr>
          <w:p w14:paraId="4AE61F64" w14:textId="77777777" w:rsidR="00903668" w:rsidRPr="00321F83" w:rsidRDefault="00903668" w:rsidP="00903668">
            <w:pPr>
              <w:rPr>
                <w:rFonts w:ascii="Aptos Display" w:hAnsi="Aptos Display" w:cs="Calibri"/>
                <w:sz w:val="20"/>
                <w:szCs w:val="20"/>
              </w:rPr>
            </w:pPr>
            <w:r w:rsidRPr="00321F83">
              <w:rPr>
                <w:rFonts w:ascii="Aptos Display" w:hAnsi="Aptos Display" w:cs="Calibri"/>
                <w:sz w:val="20"/>
                <w:szCs w:val="20"/>
              </w:rPr>
              <w:t>Fotografo</w:t>
            </w:r>
          </w:p>
        </w:tc>
        <w:tc>
          <w:tcPr>
            <w:tcW w:w="1159" w:type="dxa"/>
            <w:shd w:val="clear" w:color="auto" w:fill="auto"/>
            <w:noWrap/>
            <w:hideMark/>
          </w:tcPr>
          <w:p w14:paraId="794F0D1A" w14:textId="77777777" w:rsidR="00903668" w:rsidRPr="00321F83" w:rsidRDefault="00903668" w:rsidP="00903668">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68B68D1D" w14:textId="77777777" w:rsidR="00903668" w:rsidRPr="00321F83" w:rsidRDefault="00903668" w:rsidP="00903668">
            <w:pPr>
              <w:rPr>
                <w:rFonts w:ascii="Aptos Display" w:hAnsi="Aptos Display" w:cs="Calibri"/>
                <w:sz w:val="20"/>
                <w:szCs w:val="20"/>
              </w:rPr>
            </w:pPr>
            <w:r w:rsidRPr="00321F83">
              <w:rPr>
                <w:rFonts w:ascii="Aptos Display" w:hAnsi="Aptos Display" w:cs="Calibri"/>
                <w:sz w:val="20"/>
                <w:szCs w:val="20"/>
              </w:rPr>
              <w:t>persona</w:t>
            </w:r>
          </w:p>
        </w:tc>
        <w:tc>
          <w:tcPr>
            <w:tcW w:w="4252" w:type="dxa"/>
          </w:tcPr>
          <w:p w14:paraId="6A843040" w14:textId="1B257FD6" w:rsidR="00903668" w:rsidRPr="00321F83" w:rsidRDefault="00903668" w:rsidP="00903668">
            <w:pPr>
              <w:rPr>
                <w:rFonts w:ascii="Aptos Display" w:hAnsi="Aptos Display" w:cs="Calibri"/>
                <w:sz w:val="20"/>
                <w:szCs w:val="20"/>
              </w:rPr>
            </w:pPr>
            <w:r w:rsidRPr="00903668">
              <w:rPr>
                <w:rFonts w:ascii="Aptos Display" w:hAnsi="Aptos Display" w:cs="Calibri"/>
                <w:sz w:val="20"/>
                <w:szCs w:val="20"/>
              </w:rPr>
              <w:t>Fotógrafo que realice el cubrimiento fotográfico d</w:t>
            </w:r>
            <w:r>
              <w:rPr>
                <w:rFonts w:ascii="Aptos Display" w:hAnsi="Aptos Display" w:cs="Calibri"/>
                <w:sz w:val="20"/>
                <w:szCs w:val="20"/>
              </w:rPr>
              <w:t>el</w:t>
            </w:r>
            <w:r w:rsidRPr="00903668">
              <w:rPr>
                <w:rFonts w:ascii="Aptos Display" w:hAnsi="Aptos Display" w:cs="Calibri"/>
                <w:sz w:val="20"/>
                <w:szCs w:val="20"/>
              </w:rPr>
              <w:t xml:space="preserve"> encuentro general realizados</w:t>
            </w:r>
            <w:r>
              <w:rPr>
                <w:rFonts w:ascii="Aptos Display" w:hAnsi="Aptos Display" w:cs="Calibri"/>
                <w:sz w:val="20"/>
                <w:szCs w:val="20"/>
              </w:rPr>
              <w:t xml:space="preserve"> </w:t>
            </w:r>
            <w:r w:rsidRPr="00903668">
              <w:rPr>
                <w:rFonts w:ascii="Aptos Display" w:hAnsi="Aptos Display" w:cs="Calibri"/>
                <w:sz w:val="20"/>
                <w:szCs w:val="20"/>
              </w:rPr>
              <w:t>en el marco del proyecto</w:t>
            </w:r>
          </w:p>
        </w:tc>
      </w:tr>
      <w:tr w:rsidR="00F74A63" w:rsidRPr="00321F83" w14:paraId="3EEA6BF3" w14:textId="6C3BF77D" w:rsidTr="00E05E2A">
        <w:trPr>
          <w:trHeight w:val="260"/>
        </w:trPr>
        <w:tc>
          <w:tcPr>
            <w:tcW w:w="2268" w:type="dxa"/>
            <w:shd w:val="clear" w:color="auto" w:fill="auto"/>
            <w:hideMark/>
          </w:tcPr>
          <w:p w14:paraId="2FD7C0AB"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Circulo de palabra - Foro (invitados)</w:t>
            </w:r>
          </w:p>
        </w:tc>
        <w:tc>
          <w:tcPr>
            <w:tcW w:w="1159" w:type="dxa"/>
            <w:shd w:val="clear" w:color="auto" w:fill="auto"/>
            <w:noWrap/>
            <w:hideMark/>
          </w:tcPr>
          <w:p w14:paraId="03071F4A"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43481214"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Personas</w:t>
            </w:r>
          </w:p>
        </w:tc>
        <w:tc>
          <w:tcPr>
            <w:tcW w:w="4252" w:type="dxa"/>
            <w:vAlign w:val="center"/>
          </w:tcPr>
          <w:p w14:paraId="53927A5C" w14:textId="2992CC25" w:rsidR="00F74A63" w:rsidRPr="00F74A63" w:rsidRDefault="00F74A63" w:rsidP="00F74A63">
            <w:pPr>
              <w:rPr>
                <w:rFonts w:ascii="Aptos Display" w:hAnsi="Aptos Display" w:cs="Calibri"/>
                <w:sz w:val="21"/>
                <w:szCs w:val="21"/>
              </w:rPr>
            </w:pPr>
            <w:r>
              <w:rPr>
                <w:rFonts w:ascii="Aptos Display" w:hAnsi="Aptos Display"/>
                <w:color w:val="000000"/>
                <w:sz w:val="21"/>
                <w:szCs w:val="21"/>
              </w:rPr>
              <w:t>Reconocimiento i</w:t>
            </w:r>
            <w:r w:rsidRPr="00F74A63">
              <w:rPr>
                <w:rFonts w:ascii="Aptos Display" w:hAnsi="Aptos Display"/>
                <w:color w:val="000000"/>
                <w:sz w:val="21"/>
                <w:szCs w:val="21"/>
              </w:rPr>
              <w:t>nvitados del pueblo indígena que harán parte del encuentro general como panelistas del foro</w:t>
            </w:r>
          </w:p>
        </w:tc>
      </w:tr>
      <w:tr w:rsidR="00F74A63" w:rsidRPr="00321F83" w14:paraId="47168888" w14:textId="356CF051" w:rsidTr="00321F83">
        <w:trPr>
          <w:trHeight w:val="260"/>
        </w:trPr>
        <w:tc>
          <w:tcPr>
            <w:tcW w:w="2268" w:type="dxa"/>
            <w:shd w:val="clear" w:color="auto" w:fill="auto"/>
            <w:hideMark/>
          </w:tcPr>
          <w:p w14:paraId="423C1C39"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Kamentsa</w:t>
            </w:r>
          </w:p>
        </w:tc>
        <w:tc>
          <w:tcPr>
            <w:tcW w:w="1159" w:type="dxa"/>
            <w:shd w:val="clear" w:color="auto" w:fill="auto"/>
            <w:noWrap/>
            <w:hideMark/>
          </w:tcPr>
          <w:p w14:paraId="17139379"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650D377C"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2F4C258C" w14:textId="3F670A00"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3B132BF1" w14:textId="174948B3" w:rsidTr="00321F83">
        <w:trPr>
          <w:trHeight w:val="260"/>
        </w:trPr>
        <w:tc>
          <w:tcPr>
            <w:tcW w:w="2268" w:type="dxa"/>
            <w:shd w:val="clear" w:color="auto" w:fill="auto"/>
            <w:hideMark/>
          </w:tcPr>
          <w:p w14:paraId="4680A63E"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lastRenderedPageBreak/>
              <w:t>Presentacion artisticas Inga</w:t>
            </w:r>
          </w:p>
        </w:tc>
        <w:tc>
          <w:tcPr>
            <w:tcW w:w="1159" w:type="dxa"/>
            <w:shd w:val="clear" w:color="auto" w:fill="auto"/>
            <w:noWrap/>
            <w:hideMark/>
          </w:tcPr>
          <w:p w14:paraId="50767463"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6B5BC7F6"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7176B086" w14:textId="4EDB4F66"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45D1077F" w14:textId="715EF90A" w:rsidTr="00321F83">
        <w:trPr>
          <w:trHeight w:val="260"/>
        </w:trPr>
        <w:tc>
          <w:tcPr>
            <w:tcW w:w="2268" w:type="dxa"/>
            <w:shd w:val="clear" w:color="auto" w:fill="auto"/>
            <w:hideMark/>
          </w:tcPr>
          <w:p w14:paraId="698994E4"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Nasa</w:t>
            </w:r>
          </w:p>
        </w:tc>
        <w:tc>
          <w:tcPr>
            <w:tcW w:w="1159" w:type="dxa"/>
            <w:shd w:val="clear" w:color="auto" w:fill="auto"/>
            <w:noWrap/>
            <w:hideMark/>
          </w:tcPr>
          <w:p w14:paraId="5E21CE96"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51FF2F93"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6384F848" w14:textId="4E81CBA1"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5068DD25" w14:textId="7F35C189" w:rsidTr="00321F83">
        <w:trPr>
          <w:trHeight w:val="260"/>
        </w:trPr>
        <w:tc>
          <w:tcPr>
            <w:tcW w:w="2268" w:type="dxa"/>
            <w:shd w:val="clear" w:color="auto" w:fill="auto"/>
            <w:hideMark/>
          </w:tcPr>
          <w:p w14:paraId="7F197EF4"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Wayuu</w:t>
            </w:r>
          </w:p>
        </w:tc>
        <w:tc>
          <w:tcPr>
            <w:tcW w:w="1159" w:type="dxa"/>
            <w:shd w:val="clear" w:color="auto" w:fill="auto"/>
            <w:noWrap/>
            <w:hideMark/>
          </w:tcPr>
          <w:p w14:paraId="10286575"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78C8F4EB"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4C4EADBD" w14:textId="646DB594"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05596176" w14:textId="016C0700" w:rsidTr="00321F83">
        <w:trPr>
          <w:trHeight w:val="260"/>
        </w:trPr>
        <w:tc>
          <w:tcPr>
            <w:tcW w:w="2268" w:type="dxa"/>
            <w:shd w:val="clear" w:color="auto" w:fill="auto"/>
            <w:hideMark/>
          </w:tcPr>
          <w:p w14:paraId="61F8C55B"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Pastos</w:t>
            </w:r>
          </w:p>
        </w:tc>
        <w:tc>
          <w:tcPr>
            <w:tcW w:w="1159" w:type="dxa"/>
            <w:shd w:val="clear" w:color="auto" w:fill="auto"/>
            <w:noWrap/>
            <w:hideMark/>
          </w:tcPr>
          <w:p w14:paraId="1FB829FF"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772FF1BA"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28554E96" w14:textId="5FDBE3A7"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1BFABDA1" w14:textId="6BB4A430" w:rsidTr="00321F83">
        <w:trPr>
          <w:trHeight w:val="260"/>
        </w:trPr>
        <w:tc>
          <w:tcPr>
            <w:tcW w:w="2268" w:type="dxa"/>
            <w:shd w:val="clear" w:color="auto" w:fill="auto"/>
            <w:hideMark/>
          </w:tcPr>
          <w:p w14:paraId="50FCAD21"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Arhuaco</w:t>
            </w:r>
          </w:p>
        </w:tc>
        <w:tc>
          <w:tcPr>
            <w:tcW w:w="1159" w:type="dxa"/>
            <w:shd w:val="clear" w:color="auto" w:fill="auto"/>
            <w:noWrap/>
            <w:hideMark/>
          </w:tcPr>
          <w:p w14:paraId="088AACD9"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4B15BCD9"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0C0BA6A9" w14:textId="11B9654C"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2B19B17A" w14:textId="36055BC4" w:rsidTr="00321F83">
        <w:trPr>
          <w:trHeight w:val="260"/>
        </w:trPr>
        <w:tc>
          <w:tcPr>
            <w:tcW w:w="2268" w:type="dxa"/>
            <w:shd w:val="clear" w:color="auto" w:fill="auto"/>
            <w:hideMark/>
          </w:tcPr>
          <w:p w14:paraId="7D49996F"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Uitoto</w:t>
            </w:r>
          </w:p>
        </w:tc>
        <w:tc>
          <w:tcPr>
            <w:tcW w:w="1159" w:type="dxa"/>
            <w:shd w:val="clear" w:color="auto" w:fill="auto"/>
            <w:noWrap/>
            <w:hideMark/>
          </w:tcPr>
          <w:p w14:paraId="0B903043"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35983443"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069E34CA" w14:textId="106FD01B"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444C5586" w14:textId="7E5BE0E7" w:rsidTr="00321F83">
        <w:trPr>
          <w:trHeight w:val="260"/>
        </w:trPr>
        <w:tc>
          <w:tcPr>
            <w:tcW w:w="2268" w:type="dxa"/>
            <w:shd w:val="clear" w:color="auto" w:fill="auto"/>
            <w:hideMark/>
          </w:tcPr>
          <w:p w14:paraId="13BA6592"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Presentacion artisticas Carapana</w:t>
            </w:r>
          </w:p>
        </w:tc>
        <w:tc>
          <w:tcPr>
            <w:tcW w:w="1159" w:type="dxa"/>
            <w:shd w:val="clear" w:color="auto" w:fill="auto"/>
            <w:noWrap/>
            <w:hideMark/>
          </w:tcPr>
          <w:p w14:paraId="70D75A1E"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10A92710"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25CFEE9D" w14:textId="2C8F57D4"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24D353FC" w14:textId="3501B7B4" w:rsidTr="00321F83">
        <w:trPr>
          <w:trHeight w:val="260"/>
        </w:trPr>
        <w:tc>
          <w:tcPr>
            <w:tcW w:w="2268" w:type="dxa"/>
            <w:shd w:val="clear" w:color="auto" w:fill="auto"/>
            <w:hideMark/>
          </w:tcPr>
          <w:p w14:paraId="3F79BECF"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Presetación artistica MIT</w:t>
            </w:r>
          </w:p>
        </w:tc>
        <w:tc>
          <w:tcPr>
            <w:tcW w:w="1159" w:type="dxa"/>
            <w:shd w:val="clear" w:color="auto" w:fill="auto"/>
            <w:noWrap/>
            <w:hideMark/>
          </w:tcPr>
          <w:p w14:paraId="3C99EFD4"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78926FAE"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1DF156D9" w14:textId="12292674"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561CECAA" w14:textId="4E9D903B" w:rsidTr="00321F83">
        <w:trPr>
          <w:trHeight w:val="260"/>
        </w:trPr>
        <w:tc>
          <w:tcPr>
            <w:tcW w:w="2268" w:type="dxa"/>
            <w:shd w:val="clear" w:color="auto" w:fill="auto"/>
            <w:hideMark/>
          </w:tcPr>
          <w:p w14:paraId="5A49A211"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Presetación artistica MUJERES</w:t>
            </w:r>
          </w:p>
        </w:tc>
        <w:tc>
          <w:tcPr>
            <w:tcW w:w="1159" w:type="dxa"/>
            <w:shd w:val="clear" w:color="auto" w:fill="auto"/>
            <w:noWrap/>
            <w:hideMark/>
          </w:tcPr>
          <w:p w14:paraId="55DB56DE"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5AA063AE"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grupo</w:t>
            </w:r>
          </w:p>
        </w:tc>
        <w:tc>
          <w:tcPr>
            <w:tcW w:w="4252" w:type="dxa"/>
          </w:tcPr>
          <w:p w14:paraId="0DB319A1" w14:textId="4FB4D9BA" w:rsidR="00F74A63" w:rsidRPr="00321F83" w:rsidRDefault="00F52BC5" w:rsidP="00F74A63">
            <w:pPr>
              <w:rPr>
                <w:rFonts w:ascii="Aptos Display" w:hAnsi="Aptos Display" w:cs="Calibri"/>
                <w:sz w:val="20"/>
                <w:szCs w:val="20"/>
              </w:rPr>
            </w:pPr>
            <w:r>
              <w:rPr>
                <w:rFonts w:ascii="Aptos Display" w:hAnsi="Aptos Display" w:cs="Calibri"/>
                <w:sz w:val="20"/>
                <w:szCs w:val="20"/>
              </w:rPr>
              <w:t>I</w:t>
            </w:r>
            <w:r w:rsidRPr="00F52BC5">
              <w:rPr>
                <w:rFonts w:ascii="Aptos Display" w:hAnsi="Aptos Display" w:cs="Calibri"/>
                <w:sz w:val="20"/>
                <w:szCs w:val="20"/>
              </w:rPr>
              <w:t xml:space="preserve">nsumos requeridos para las </w:t>
            </w:r>
            <w:r>
              <w:rPr>
                <w:rFonts w:ascii="Aptos Display" w:hAnsi="Aptos Display" w:cs="Calibri"/>
                <w:sz w:val="20"/>
                <w:szCs w:val="20"/>
              </w:rPr>
              <w:t>presentación artística del</w:t>
            </w:r>
            <w:r w:rsidRPr="00F52BC5">
              <w:rPr>
                <w:rFonts w:ascii="Aptos Display" w:hAnsi="Aptos Display" w:cs="Calibri"/>
                <w:sz w:val="20"/>
                <w:szCs w:val="20"/>
              </w:rPr>
              <w:t xml:space="preserve"> pueblo indígena que se realizará en el marco del encuentro general de pueblos</w:t>
            </w:r>
          </w:p>
        </w:tc>
      </w:tr>
      <w:tr w:rsidR="00F74A63" w:rsidRPr="00321F83" w14:paraId="480C77BF" w14:textId="2AEAE212" w:rsidTr="00321F83">
        <w:trPr>
          <w:trHeight w:val="260"/>
        </w:trPr>
        <w:tc>
          <w:tcPr>
            <w:tcW w:w="2268" w:type="dxa"/>
            <w:shd w:val="clear" w:color="auto" w:fill="auto"/>
            <w:hideMark/>
          </w:tcPr>
          <w:p w14:paraId="2EB02986"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Alimento propio almuerzo</w:t>
            </w:r>
          </w:p>
        </w:tc>
        <w:tc>
          <w:tcPr>
            <w:tcW w:w="1159" w:type="dxa"/>
            <w:shd w:val="clear" w:color="auto" w:fill="auto"/>
            <w:noWrap/>
            <w:hideMark/>
          </w:tcPr>
          <w:p w14:paraId="3735C582"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24E6DF2D"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almuerzo</w:t>
            </w:r>
          </w:p>
        </w:tc>
        <w:tc>
          <w:tcPr>
            <w:tcW w:w="4252" w:type="dxa"/>
          </w:tcPr>
          <w:p w14:paraId="0FEFA94E" w14:textId="06A4B6F2" w:rsidR="00F74A63" w:rsidRPr="00321F83" w:rsidRDefault="00F52BC5" w:rsidP="00F74A63">
            <w:pPr>
              <w:rPr>
                <w:rFonts w:ascii="Aptos Display" w:hAnsi="Aptos Display" w:cs="Calibri"/>
                <w:sz w:val="20"/>
                <w:szCs w:val="20"/>
              </w:rPr>
            </w:pPr>
            <w:r w:rsidRPr="00F52BC5">
              <w:rPr>
                <w:rFonts w:ascii="Aptos Display" w:hAnsi="Aptos Display" w:cs="Calibri"/>
                <w:sz w:val="20"/>
                <w:szCs w:val="20"/>
              </w:rPr>
              <w:t>Almuerzos autóctonos de la cultura indígena para el encuentro general</w:t>
            </w:r>
          </w:p>
        </w:tc>
      </w:tr>
      <w:tr w:rsidR="00F74A63" w:rsidRPr="00321F83" w14:paraId="43E1635A" w14:textId="783EC3DD" w:rsidTr="00321F83">
        <w:trPr>
          <w:trHeight w:val="260"/>
        </w:trPr>
        <w:tc>
          <w:tcPr>
            <w:tcW w:w="2268" w:type="dxa"/>
            <w:shd w:val="clear" w:color="auto" w:fill="auto"/>
            <w:hideMark/>
          </w:tcPr>
          <w:p w14:paraId="215AAF48"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Alimento propio refrigerio am</w:t>
            </w:r>
          </w:p>
        </w:tc>
        <w:tc>
          <w:tcPr>
            <w:tcW w:w="1159" w:type="dxa"/>
            <w:shd w:val="clear" w:color="auto" w:fill="auto"/>
            <w:noWrap/>
            <w:hideMark/>
          </w:tcPr>
          <w:p w14:paraId="2F032F47"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283993A2"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refrigerio</w:t>
            </w:r>
          </w:p>
        </w:tc>
        <w:tc>
          <w:tcPr>
            <w:tcW w:w="4252" w:type="dxa"/>
          </w:tcPr>
          <w:p w14:paraId="1AECEDC6" w14:textId="757B1DA5" w:rsidR="00F74A63" w:rsidRPr="00321F83" w:rsidRDefault="00F52BC5" w:rsidP="00F74A63">
            <w:pPr>
              <w:rPr>
                <w:rFonts w:ascii="Aptos Display" w:hAnsi="Aptos Display" w:cs="Calibri"/>
                <w:sz w:val="20"/>
                <w:szCs w:val="20"/>
              </w:rPr>
            </w:pPr>
            <w:r w:rsidRPr="00F52BC5">
              <w:rPr>
                <w:rFonts w:ascii="Aptos Display" w:hAnsi="Aptos Display" w:cs="Calibri"/>
                <w:sz w:val="20"/>
                <w:szCs w:val="20"/>
              </w:rPr>
              <w:t xml:space="preserve">Refrigerios autóctonos de la cultura indígena para </w:t>
            </w:r>
            <w:r>
              <w:rPr>
                <w:rFonts w:ascii="Aptos Display" w:hAnsi="Aptos Display" w:cs="Calibri"/>
                <w:sz w:val="20"/>
                <w:szCs w:val="20"/>
              </w:rPr>
              <w:t>el</w:t>
            </w:r>
            <w:r w:rsidRPr="00F52BC5">
              <w:rPr>
                <w:rFonts w:ascii="Aptos Display" w:hAnsi="Aptos Display" w:cs="Calibri"/>
                <w:sz w:val="20"/>
                <w:szCs w:val="20"/>
              </w:rPr>
              <w:t xml:space="preserve"> encuentro general</w:t>
            </w:r>
            <w:r>
              <w:rPr>
                <w:rFonts w:ascii="Aptos Display" w:hAnsi="Aptos Display" w:cs="Calibri"/>
                <w:sz w:val="20"/>
                <w:szCs w:val="20"/>
              </w:rPr>
              <w:t xml:space="preserve"> (mañana)</w:t>
            </w:r>
          </w:p>
        </w:tc>
      </w:tr>
      <w:tr w:rsidR="00F74A63" w:rsidRPr="00321F83" w14:paraId="20F4473E" w14:textId="0E6A7B68" w:rsidTr="00321F83">
        <w:trPr>
          <w:trHeight w:val="260"/>
        </w:trPr>
        <w:tc>
          <w:tcPr>
            <w:tcW w:w="2268" w:type="dxa"/>
            <w:shd w:val="clear" w:color="auto" w:fill="auto"/>
            <w:hideMark/>
          </w:tcPr>
          <w:p w14:paraId="38AD41B2"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Alimento propio refrigerio pm</w:t>
            </w:r>
          </w:p>
        </w:tc>
        <w:tc>
          <w:tcPr>
            <w:tcW w:w="1159" w:type="dxa"/>
            <w:shd w:val="clear" w:color="auto" w:fill="auto"/>
            <w:noWrap/>
            <w:hideMark/>
          </w:tcPr>
          <w:p w14:paraId="69BE26DF"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3EE637B7"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refrigerio</w:t>
            </w:r>
          </w:p>
        </w:tc>
        <w:tc>
          <w:tcPr>
            <w:tcW w:w="4252" w:type="dxa"/>
          </w:tcPr>
          <w:p w14:paraId="260CFA48" w14:textId="05A04D85" w:rsidR="00F74A63" w:rsidRPr="00321F83" w:rsidRDefault="00F52BC5" w:rsidP="00F74A63">
            <w:pPr>
              <w:rPr>
                <w:rFonts w:ascii="Aptos Display" w:hAnsi="Aptos Display" w:cs="Calibri"/>
                <w:sz w:val="20"/>
                <w:szCs w:val="20"/>
              </w:rPr>
            </w:pPr>
            <w:r w:rsidRPr="00F52BC5">
              <w:rPr>
                <w:rFonts w:ascii="Aptos Display" w:hAnsi="Aptos Display" w:cs="Calibri"/>
                <w:sz w:val="20"/>
                <w:szCs w:val="20"/>
              </w:rPr>
              <w:t xml:space="preserve">Refrigerios autóctonos de la cultura indígena para </w:t>
            </w:r>
            <w:r>
              <w:rPr>
                <w:rFonts w:ascii="Aptos Display" w:hAnsi="Aptos Display" w:cs="Calibri"/>
                <w:sz w:val="20"/>
                <w:szCs w:val="20"/>
              </w:rPr>
              <w:t>el</w:t>
            </w:r>
            <w:r w:rsidRPr="00F52BC5">
              <w:rPr>
                <w:rFonts w:ascii="Aptos Display" w:hAnsi="Aptos Display" w:cs="Calibri"/>
                <w:sz w:val="20"/>
                <w:szCs w:val="20"/>
              </w:rPr>
              <w:t xml:space="preserve"> encuentro general</w:t>
            </w:r>
            <w:r>
              <w:rPr>
                <w:rFonts w:ascii="Aptos Display" w:hAnsi="Aptos Display" w:cs="Calibri"/>
                <w:sz w:val="20"/>
                <w:szCs w:val="20"/>
              </w:rPr>
              <w:t xml:space="preserve"> (tarde)</w:t>
            </w:r>
          </w:p>
        </w:tc>
      </w:tr>
      <w:tr w:rsidR="00F74A63" w:rsidRPr="00321F83" w14:paraId="5CE816CB" w14:textId="5AEA6A28" w:rsidTr="00321F83">
        <w:trPr>
          <w:trHeight w:val="260"/>
        </w:trPr>
        <w:tc>
          <w:tcPr>
            <w:tcW w:w="2268" w:type="dxa"/>
            <w:shd w:val="clear" w:color="auto" w:fill="auto"/>
            <w:hideMark/>
          </w:tcPr>
          <w:p w14:paraId="565DCE3E"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Gorra MIT - bordada</w:t>
            </w:r>
          </w:p>
        </w:tc>
        <w:tc>
          <w:tcPr>
            <w:tcW w:w="1159" w:type="dxa"/>
            <w:shd w:val="clear" w:color="auto" w:fill="auto"/>
            <w:noWrap/>
            <w:hideMark/>
          </w:tcPr>
          <w:p w14:paraId="67BE0D9E"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011D5239"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unidad</w:t>
            </w:r>
          </w:p>
        </w:tc>
        <w:tc>
          <w:tcPr>
            <w:tcW w:w="4252" w:type="dxa"/>
          </w:tcPr>
          <w:p w14:paraId="6DF75DBD" w14:textId="68994F8B" w:rsidR="00F74A63" w:rsidRPr="00321F83" w:rsidRDefault="00F52BC5" w:rsidP="00F74A63">
            <w:pPr>
              <w:rPr>
                <w:rFonts w:ascii="Aptos Display" w:hAnsi="Aptos Display" w:cs="Calibri"/>
                <w:sz w:val="20"/>
                <w:szCs w:val="20"/>
              </w:rPr>
            </w:pPr>
            <w:r w:rsidRPr="00F52BC5">
              <w:rPr>
                <w:rFonts w:ascii="Aptos Display" w:hAnsi="Aptos Display" w:cs="Calibri"/>
                <w:sz w:val="20"/>
                <w:szCs w:val="20"/>
              </w:rPr>
              <w:t>Gorra beisbolera con el logo de la Mesa Indígena de Teusaquillo bordado</w:t>
            </w:r>
          </w:p>
        </w:tc>
      </w:tr>
      <w:tr w:rsidR="00F74A63" w:rsidRPr="00321F83" w14:paraId="4F073C4B" w14:textId="45D41A5D" w:rsidTr="00321F83">
        <w:trPr>
          <w:trHeight w:val="260"/>
        </w:trPr>
        <w:tc>
          <w:tcPr>
            <w:tcW w:w="2268" w:type="dxa"/>
            <w:shd w:val="clear" w:color="auto" w:fill="auto"/>
            <w:hideMark/>
          </w:tcPr>
          <w:p w14:paraId="4EBF4B87" w14:textId="77777777"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Reconocimiento a economias propias</w:t>
            </w:r>
          </w:p>
        </w:tc>
        <w:tc>
          <w:tcPr>
            <w:tcW w:w="1159" w:type="dxa"/>
            <w:shd w:val="clear" w:color="auto" w:fill="auto"/>
            <w:noWrap/>
            <w:hideMark/>
          </w:tcPr>
          <w:p w14:paraId="1BC160EC"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64B00045" w14:textId="372A675B" w:rsidR="00F74A63" w:rsidRPr="00321F83" w:rsidRDefault="00F52BC5" w:rsidP="00F74A63">
            <w:pPr>
              <w:rPr>
                <w:rFonts w:ascii="Aptos Display" w:hAnsi="Aptos Display" w:cs="Calibri"/>
                <w:sz w:val="20"/>
                <w:szCs w:val="20"/>
              </w:rPr>
            </w:pPr>
            <w:r>
              <w:rPr>
                <w:rFonts w:ascii="Aptos Display" w:hAnsi="Aptos Display" w:cs="Calibri"/>
                <w:sz w:val="20"/>
                <w:szCs w:val="20"/>
              </w:rPr>
              <w:t>unidad</w:t>
            </w:r>
          </w:p>
        </w:tc>
        <w:tc>
          <w:tcPr>
            <w:tcW w:w="4252" w:type="dxa"/>
          </w:tcPr>
          <w:p w14:paraId="7504419E" w14:textId="37F130BE" w:rsidR="00F74A63" w:rsidRPr="00321F83" w:rsidRDefault="00F52BC5" w:rsidP="00F74A63">
            <w:pPr>
              <w:rPr>
                <w:rFonts w:ascii="Aptos Display" w:hAnsi="Aptos Display" w:cs="Calibri"/>
                <w:sz w:val="20"/>
                <w:szCs w:val="20"/>
              </w:rPr>
            </w:pPr>
            <w:r w:rsidRPr="00F52BC5">
              <w:rPr>
                <w:rFonts w:ascii="Aptos Display" w:hAnsi="Aptos Display" w:cs="Calibri"/>
                <w:sz w:val="20"/>
                <w:szCs w:val="20"/>
              </w:rPr>
              <w:t>Incentivo a la participación de emprendimientos indígenas que participen en el espacio de intercambio de economías propias que se realizará en el encuentro general de pueblos indígenas</w:t>
            </w:r>
          </w:p>
        </w:tc>
      </w:tr>
      <w:tr w:rsidR="00F74A63" w:rsidRPr="00321F83" w14:paraId="4A607431" w14:textId="3F563073" w:rsidTr="00321F83">
        <w:trPr>
          <w:trHeight w:val="260"/>
        </w:trPr>
        <w:tc>
          <w:tcPr>
            <w:tcW w:w="2268" w:type="dxa"/>
            <w:shd w:val="clear" w:color="auto" w:fill="auto"/>
            <w:hideMark/>
          </w:tcPr>
          <w:p w14:paraId="63A0F24B" w14:textId="22CE9AAB" w:rsidR="00F74A63" w:rsidRPr="00321F83" w:rsidRDefault="00F74A63" w:rsidP="00F74A63">
            <w:pPr>
              <w:rPr>
                <w:rFonts w:ascii="Aptos Display" w:hAnsi="Aptos Display" w:cs="Calibri"/>
                <w:sz w:val="20"/>
                <w:szCs w:val="20"/>
              </w:rPr>
            </w:pPr>
            <w:r w:rsidRPr="00321F83">
              <w:rPr>
                <w:rFonts w:ascii="Aptos Display" w:hAnsi="Aptos Display" w:cs="Calibri"/>
                <w:sz w:val="20"/>
                <w:szCs w:val="20"/>
              </w:rPr>
              <w:t xml:space="preserve">Kit de reconocimiento juegos </w:t>
            </w:r>
            <w:r w:rsidR="00F52BC5">
              <w:rPr>
                <w:rFonts w:ascii="Aptos Display" w:hAnsi="Aptos Display" w:cs="Calibri"/>
                <w:sz w:val="20"/>
                <w:szCs w:val="20"/>
              </w:rPr>
              <w:t>tradicionales</w:t>
            </w:r>
          </w:p>
        </w:tc>
        <w:tc>
          <w:tcPr>
            <w:tcW w:w="1159" w:type="dxa"/>
            <w:shd w:val="clear" w:color="auto" w:fill="auto"/>
            <w:noWrap/>
            <w:hideMark/>
          </w:tcPr>
          <w:p w14:paraId="307C1A6A" w14:textId="77777777" w:rsidR="00F74A63" w:rsidRPr="00321F83" w:rsidRDefault="00F74A63" w:rsidP="00F74A63">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240E0EF4" w14:textId="6EC3E128" w:rsidR="00F74A63" w:rsidRPr="00321F83" w:rsidRDefault="00F52BC5" w:rsidP="00F74A63">
            <w:pPr>
              <w:rPr>
                <w:rFonts w:ascii="Aptos Display" w:hAnsi="Aptos Display" w:cs="Calibri"/>
                <w:sz w:val="20"/>
                <w:szCs w:val="20"/>
              </w:rPr>
            </w:pPr>
            <w:r>
              <w:rPr>
                <w:rFonts w:ascii="Aptos Display" w:hAnsi="Aptos Display" w:cs="Calibri"/>
                <w:sz w:val="20"/>
                <w:szCs w:val="20"/>
              </w:rPr>
              <w:t>unidad</w:t>
            </w:r>
          </w:p>
        </w:tc>
        <w:tc>
          <w:tcPr>
            <w:tcW w:w="4252" w:type="dxa"/>
          </w:tcPr>
          <w:p w14:paraId="688D94C0" w14:textId="5100C8A6" w:rsidR="00F74A63" w:rsidRPr="00321F83" w:rsidRDefault="00F52BC5" w:rsidP="00F74A63">
            <w:pPr>
              <w:rPr>
                <w:rFonts w:ascii="Aptos Display" w:hAnsi="Aptos Display" w:cs="Calibri"/>
                <w:sz w:val="20"/>
                <w:szCs w:val="20"/>
              </w:rPr>
            </w:pPr>
            <w:r>
              <w:rPr>
                <w:rFonts w:ascii="Aptos Display" w:hAnsi="Aptos Display" w:cs="Calibri"/>
                <w:sz w:val="20"/>
                <w:szCs w:val="20"/>
              </w:rPr>
              <w:t>Premiación para ganadores de los juegos tradicionales celebrados en el marco de</w:t>
            </w:r>
            <w:r w:rsidR="00A00646">
              <w:rPr>
                <w:rFonts w:ascii="Aptos Display" w:hAnsi="Aptos Display" w:cs="Calibri"/>
                <w:sz w:val="20"/>
                <w:szCs w:val="20"/>
              </w:rPr>
              <w:t>l encuentro general</w:t>
            </w:r>
          </w:p>
        </w:tc>
      </w:tr>
      <w:tr w:rsidR="00A00646" w:rsidRPr="00321F83" w14:paraId="42A79779" w14:textId="1A9075F3" w:rsidTr="00321F83">
        <w:trPr>
          <w:trHeight w:val="260"/>
        </w:trPr>
        <w:tc>
          <w:tcPr>
            <w:tcW w:w="2268" w:type="dxa"/>
            <w:shd w:val="clear" w:color="auto" w:fill="auto"/>
            <w:hideMark/>
          </w:tcPr>
          <w:p w14:paraId="71565590"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Mesas</w:t>
            </w:r>
          </w:p>
        </w:tc>
        <w:tc>
          <w:tcPr>
            <w:tcW w:w="1159" w:type="dxa"/>
            <w:shd w:val="clear" w:color="auto" w:fill="auto"/>
            <w:noWrap/>
            <w:hideMark/>
          </w:tcPr>
          <w:p w14:paraId="181D6662"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hideMark/>
          </w:tcPr>
          <w:p w14:paraId="3AED74D3"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unidades</w:t>
            </w:r>
          </w:p>
        </w:tc>
        <w:tc>
          <w:tcPr>
            <w:tcW w:w="4252" w:type="dxa"/>
          </w:tcPr>
          <w:p w14:paraId="3309A9D8" w14:textId="1D8DA09C"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Alquiler de mesa plástica de cuatro (4) puestos – Tiempo de alquiler un (1) día (Incluye transporte, instalación y desinstalación)</w:t>
            </w:r>
          </w:p>
        </w:tc>
      </w:tr>
      <w:tr w:rsidR="00A00646" w:rsidRPr="00321F83" w14:paraId="5DC965D7" w14:textId="14C590A6" w:rsidTr="00A00646">
        <w:trPr>
          <w:trHeight w:val="260"/>
        </w:trPr>
        <w:tc>
          <w:tcPr>
            <w:tcW w:w="2268" w:type="dxa"/>
            <w:shd w:val="clear" w:color="auto" w:fill="auto"/>
            <w:noWrap/>
            <w:hideMark/>
          </w:tcPr>
          <w:p w14:paraId="326AC81C"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Sillas</w:t>
            </w:r>
          </w:p>
        </w:tc>
        <w:tc>
          <w:tcPr>
            <w:tcW w:w="1159" w:type="dxa"/>
            <w:shd w:val="clear" w:color="auto" w:fill="auto"/>
            <w:noWrap/>
            <w:hideMark/>
          </w:tcPr>
          <w:p w14:paraId="458BBB21"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140</w:t>
            </w:r>
          </w:p>
        </w:tc>
        <w:tc>
          <w:tcPr>
            <w:tcW w:w="1251" w:type="dxa"/>
            <w:shd w:val="clear" w:color="auto" w:fill="auto"/>
            <w:noWrap/>
            <w:hideMark/>
          </w:tcPr>
          <w:p w14:paraId="1C96BC7A"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unidades</w:t>
            </w:r>
          </w:p>
        </w:tc>
        <w:tc>
          <w:tcPr>
            <w:tcW w:w="4252" w:type="dxa"/>
          </w:tcPr>
          <w:p w14:paraId="7A4AE739" w14:textId="5D5743E2" w:rsidR="00A00646" w:rsidRPr="00321F83" w:rsidRDefault="00A00646" w:rsidP="00A00646">
            <w:pPr>
              <w:rPr>
                <w:rFonts w:ascii="Aptos Display" w:hAnsi="Aptos Display" w:cs="Calibri"/>
                <w:color w:val="000000"/>
                <w:sz w:val="20"/>
                <w:szCs w:val="20"/>
              </w:rPr>
            </w:pPr>
            <w:r w:rsidRPr="00321F83">
              <w:rPr>
                <w:rFonts w:ascii="Aptos Display" w:hAnsi="Aptos Display" w:cs="Calibri"/>
                <w:sz w:val="20"/>
                <w:szCs w:val="20"/>
              </w:rPr>
              <w:t>Alquiler sillas plásticas con brazos para adultos, en perfecto estado (Incluye transporte, instalación y desinstalación)</w:t>
            </w:r>
          </w:p>
        </w:tc>
      </w:tr>
      <w:tr w:rsidR="00A00646" w:rsidRPr="00321F83" w14:paraId="0EFC5B37" w14:textId="26957B62" w:rsidTr="00A00646">
        <w:trPr>
          <w:trHeight w:val="260"/>
        </w:trPr>
        <w:tc>
          <w:tcPr>
            <w:tcW w:w="2268" w:type="dxa"/>
            <w:shd w:val="clear" w:color="auto" w:fill="auto"/>
            <w:noWrap/>
            <w:hideMark/>
          </w:tcPr>
          <w:p w14:paraId="1254DAED"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Carpas</w:t>
            </w:r>
          </w:p>
        </w:tc>
        <w:tc>
          <w:tcPr>
            <w:tcW w:w="1159" w:type="dxa"/>
            <w:shd w:val="clear" w:color="auto" w:fill="auto"/>
            <w:noWrap/>
            <w:vAlign w:val="center"/>
            <w:hideMark/>
          </w:tcPr>
          <w:p w14:paraId="5C5F6633"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10</w:t>
            </w:r>
          </w:p>
        </w:tc>
        <w:tc>
          <w:tcPr>
            <w:tcW w:w="1251" w:type="dxa"/>
            <w:shd w:val="clear" w:color="auto" w:fill="auto"/>
            <w:noWrap/>
            <w:hideMark/>
          </w:tcPr>
          <w:p w14:paraId="52E0A3E5"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unidades</w:t>
            </w:r>
          </w:p>
        </w:tc>
        <w:tc>
          <w:tcPr>
            <w:tcW w:w="4252" w:type="dxa"/>
          </w:tcPr>
          <w:p w14:paraId="4FAB13E0" w14:textId="506E6107" w:rsidR="00A00646" w:rsidRPr="00A00646" w:rsidRDefault="00A00646" w:rsidP="00A00646">
            <w:pPr>
              <w:rPr>
                <w:rFonts w:ascii="Aptos Display" w:hAnsi="Aptos Display"/>
                <w:color w:val="000000"/>
                <w:sz w:val="21"/>
                <w:szCs w:val="21"/>
              </w:rPr>
            </w:pPr>
            <w:r w:rsidRPr="00A00646">
              <w:rPr>
                <w:rFonts w:ascii="Aptos Display" w:hAnsi="Aptos Display"/>
                <w:color w:val="000000"/>
                <w:sz w:val="21"/>
                <w:szCs w:val="21"/>
              </w:rPr>
              <w:t xml:space="preserve">Alquiler carpa de 4 x 4 m con parales laterales color blanco </w:t>
            </w:r>
          </w:p>
        </w:tc>
      </w:tr>
      <w:tr w:rsidR="00A00646" w:rsidRPr="00321F83" w14:paraId="11A517A6" w14:textId="712657D5" w:rsidTr="00321F83">
        <w:trPr>
          <w:trHeight w:val="260"/>
        </w:trPr>
        <w:tc>
          <w:tcPr>
            <w:tcW w:w="2268" w:type="dxa"/>
            <w:shd w:val="clear" w:color="auto" w:fill="auto"/>
            <w:noWrap/>
            <w:vAlign w:val="bottom"/>
            <w:hideMark/>
          </w:tcPr>
          <w:p w14:paraId="02440A5A"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lastRenderedPageBreak/>
              <w:t>Microfonos</w:t>
            </w:r>
          </w:p>
        </w:tc>
        <w:tc>
          <w:tcPr>
            <w:tcW w:w="1159" w:type="dxa"/>
            <w:shd w:val="clear" w:color="auto" w:fill="auto"/>
            <w:noWrap/>
            <w:vAlign w:val="center"/>
            <w:hideMark/>
          </w:tcPr>
          <w:p w14:paraId="074DC91C"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4</w:t>
            </w:r>
          </w:p>
        </w:tc>
        <w:tc>
          <w:tcPr>
            <w:tcW w:w="1251" w:type="dxa"/>
            <w:shd w:val="clear" w:color="auto" w:fill="auto"/>
            <w:noWrap/>
            <w:vAlign w:val="bottom"/>
            <w:hideMark/>
          </w:tcPr>
          <w:p w14:paraId="4E28E34E"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unidades</w:t>
            </w:r>
          </w:p>
        </w:tc>
        <w:tc>
          <w:tcPr>
            <w:tcW w:w="4252" w:type="dxa"/>
          </w:tcPr>
          <w:p w14:paraId="67046FF3" w14:textId="47278ACC" w:rsidR="00A00646" w:rsidRPr="00321F83" w:rsidRDefault="00A00646" w:rsidP="00A00646">
            <w:pPr>
              <w:rPr>
                <w:rFonts w:ascii="Aptos Display" w:hAnsi="Aptos Display" w:cs="Calibri"/>
                <w:color w:val="000000"/>
                <w:sz w:val="20"/>
                <w:szCs w:val="20"/>
              </w:rPr>
            </w:pPr>
            <w:r>
              <w:rPr>
                <w:rFonts w:ascii="Aptos Display" w:hAnsi="Aptos Display" w:cs="Calibri"/>
                <w:color w:val="000000"/>
                <w:sz w:val="20"/>
                <w:szCs w:val="20"/>
              </w:rPr>
              <w:t>Microfonos</w:t>
            </w:r>
          </w:p>
        </w:tc>
      </w:tr>
      <w:tr w:rsidR="0016705C" w:rsidRPr="00321F83" w14:paraId="61DD3236" w14:textId="77777777" w:rsidTr="0016705C">
        <w:trPr>
          <w:trHeight w:val="260"/>
        </w:trPr>
        <w:tc>
          <w:tcPr>
            <w:tcW w:w="2268" w:type="dxa"/>
            <w:shd w:val="clear" w:color="auto" w:fill="auto"/>
            <w:noWrap/>
            <w:vAlign w:val="center"/>
          </w:tcPr>
          <w:p w14:paraId="6AB81F60" w14:textId="297FAC99" w:rsidR="0016705C" w:rsidRPr="00321F83" w:rsidRDefault="0016705C" w:rsidP="0016705C">
            <w:pPr>
              <w:rPr>
                <w:rFonts w:ascii="Aptos Display" w:hAnsi="Aptos Display" w:cs="Calibri"/>
                <w:color w:val="000000"/>
                <w:sz w:val="20"/>
                <w:szCs w:val="20"/>
              </w:rPr>
            </w:pPr>
            <w:r>
              <w:rPr>
                <w:rFonts w:ascii="Aptos Display" w:hAnsi="Aptos Display" w:cs="Calibri"/>
                <w:color w:val="000000"/>
                <w:sz w:val="20"/>
                <w:szCs w:val="20"/>
              </w:rPr>
              <w:t>Sonido</w:t>
            </w:r>
          </w:p>
        </w:tc>
        <w:tc>
          <w:tcPr>
            <w:tcW w:w="1159" w:type="dxa"/>
            <w:shd w:val="clear" w:color="auto" w:fill="auto"/>
            <w:noWrap/>
            <w:vAlign w:val="center"/>
          </w:tcPr>
          <w:p w14:paraId="34988B8E" w14:textId="61EEE4BC" w:rsidR="0016705C" w:rsidRPr="00321F83" w:rsidRDefault="0016705C" w:rsidP="0016705C">
            <w:pPr>
              <w:jc w:val="center"/>
              <w:rPr>
                <w:rFonts w:ascii="Aptos Display" w:hAnsi="Aptos Display" w:cs="Calibri"/>
                <w:color w:val="000000"/>
                <w:sz w:val="20"/>
                <w:szCs w:val="20"/>
              </w:rPr>
            </w:pPr>
            <w:r>
              <w:rPr>
                <w:rFonts w:ascii="Aptos Display" w:hAnsi="Aptos Display" w:cs="Calibri"/>
                <w:color w:val="000000"/>
                <w:sz w:val="20"/>
                <w:szCs w:val="20"/>
              </w:rPr>
              <w:t>1</w:t>
            </w:r>
          </w:p>
        </w:tc>
        <w:tc>
          <w:tcPr>
            <w:tcW w:w="1251" w:type="dxa"/>
            <w:shd w:val="clear" w:color="auto" w:fill="auto"/>
            <w:noWrap/>
            <w:vAlign w:val="center"/>
          </w:tcPr>
          <w:p w14:paraId="5B2E8CB8" w14:textId="6C2EFEB9" w:rsidR="0016705C" w:rsidRPr="00321F83" w:rsidRDefault="0016705C" w:rsidP="0016705C">
            <w:pPr>
              <w:rPr>
                <w:rFonts w:ascii="Aptos Display" w:hAnsi="Aptos Display" w:cs="Calibri"/>
                <w:color w:val="000000"/>
                <w:sz w:val="20"/>
                <w:szCs w:val="20"/>
              </w:rPr>
            </w:pPr>
            <w:r>
              <w:rPr>
                <w:rFonts w:ascii="Aptos Display" w:hAnsi="Aptos Display" w:cs="Calibri"/>
                <w:color w:val="000000"/>
                <w:sz w:val="20"/>
                <w:szCs w:val="20"/>
              </w:rPr>
              <w:t>unidad</w:t>
            </w:r>
          </w:p>
        </w:tc>
        <w:tc>
          <w:tcPr>
            <w:tcW w:w="4252" w:type="dxa"/>
          </w:tcPr>
          <w:p w14:paraId="23D94949" w14:textId="5D1B3CB3" w:rsidR="0016705C" w:rsidRPr="00A00646" w:rsidRDefault="0016705C" w:rsidP="00A00646">
            <w:pPr>
              <w:rPr>
                <w:rFonts w:ascii="Aptos Display" w:hAnsi="Aptos Display" w:cs="Calibri"/>
                <w:color w:val="000000"/>
                <w:sz w:val="20"/>
                <w:szCs w:val="20"/>
              </w:rPr>
            </w:pPr>
            <w:r w:rsidRPr="0016705C">
              <w:rPr>
                <w:rFonts w:ascii="Aptos Display" w:hAnsi="Aptos Display" w:cs="Calibri"/>
                <w:color w:val="000000"/>
                <w:sz w:val="20"/>
                <w:szCs w:val="20"/>
              </w:rPr>
              <w:t>Cabina de sonido de 700W para uso en exteriores con conectividad bluetooth y lector USB  (Incluye transporte, instalación y desinstalación)</w:t>
            </w:r>
          </w:p>
        </w:tc>
      </w:tr>
      <w:tr w:rsidR="00A00646" w:rsidRPr="00321F83" w14:paraId="520F0923" w14:textId="3047BAEF" w:rsidTr="00321F83">
        <w:trPr>
          <w:trHeight w:val="260"/>
        </w:trPr>
        <w:tc>
          <w:tcPr>
            <w:tcW w:w="2268" w:type="dxa"/>
            <w:shd w:val="clear" w:color="auto" w:fill="auto"/>
            <w:noWrap/>
            <w:vAlign w:val="bottom"/>
            <w:hideMark/>
          </w:tcPr>
          <w:p w14:paraId="0588EA37"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Consola sonido</w:t>
            </w:r>
          </w:p>
        </w:tc>
        <w:tc>
          <w:tcPr>
            <w:tcW w:w="1159" w:type="dxa"/>
            <w:shd w:val="clear" w:color="auto" w:fill="auto"/>
            <w:noWrap/>
            <w:vAlign w:val="center"/>
            <w:hideMark/>
          </w:tcPr>
          <w:p w14:paraId="708DE837"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noWrap/>
            <w:vAlign w:val="bottom"/>
            <w:hideMark/>
          </w:tcPr>
          <w:p w14:paraId="0F127494" w14:textId="77777777" w:rsidR="00A00646" w:rsidRPr="00321F83" w:rsidRDefault="00A00646" w:rsidP="00A00646">
            <w:pPr>
              <w:rPr>
                <w:rFonts w:ascii="Aptos Display" w:hAnsi="Aptos Display" w:cs="Calibri"/>
                <w:color w:val="000000"/>
                <w:sz w:val="20"/>
                <w:szCs w:val="20"/>
              </w:rPr>
            </w:pPr>
            <w:r w:rsidRPr="00321F83">
              <w:rPr>
                <w:rFonts w:ascii="Aptos Display" w:hAnsi="Aptos Display" w:cs="Calibri"/>
                <w:color w:val="000000"/>
                <w:sz w:val="20"/>
                <w:szCs w:val="20"/>
              </w:rPr>
              <w:t>unidad</w:t>
            </w:r>
          </w:p>
        </w:tc>
        <w:tc>
          <w:tcPr>
            <w:tcW w:w="4252" w:type="dxa"/>
          </w:tcPr>
          <w:p w14:paraId="4ADB2DC1" w14:textId="6CD65F5B" w:rsidR="00A00646" w:rsidRPr="00321F83" w:rsidRDefault="00A00646" w:rsidP="00A00646">
            <w:pPr>
              <w:rPr>
                <w:rFonts w:ascii="Aptos Display" w:hAnsi="Aptos Display" w:cs="Calibri"/>
                <w:color w:val="000000"/>
                <w:sz w:val="20"/>
                <w:szCs w:val="20"/>
              </w:rPr>
            </w:pPr>
            <w:r w:rsidRPr="00A00646">
              <w:rPr>
                <w:rFonts w:ascii="Aptos Display" w:hAnsi="Aptos Display" w:cs="Calibri"/>
                <w:color w:val="000000"/>
                <w:sz w:val="20"/>
                <w:szCs w:val="20"/>
              </w:rPr>
              <w:t xml:space="preserve">Consola digital de 8 canales </w:t>
            </w:r>
          </w:p>
        </w:tc>
      </w:tr>
      <w:tr w:rsidR="00A00646" w:rsidRPr="00321F83" w14:paraId="191F4781" w14:textId="5577112A" w:rsidTr="0016705C">
        <w:trPr>
          <w:trHeight w:val="260"/>
        </w:trPr>
        <w:tc>
          <w:tcPr>
            <w:tcW w:w="2268" w:type="dxa"/>
            <w:shd w:val="clear" w:color="auto" w:fill="auto"/>
            <w:noWrap/>
            <w:vAlign w:val="center"/>
            <w:hideMark/>
          </w:tcPr>
          <w:p w14:paraId="25DE6679" w14:textId="77777777" w:rsidR="00A00646" w:rsidRPr="00321F83" w:rsidRDefault="00A00646" w:rsidP="0016705C">
            <w:pPr>
              <w:rPr>
                <w:rFonts w:ascii="Aptos Display" w:hAnsi="Aptos Display" w:cs="Calibri"/>
                <w:color w:val="000000"/>
                <w:sz w:val="20"/>
                <w:szCs w:val="20"/>
              </w:rPr>
            </w:pPr>
            <w:r w:rsidRPr="00321F83">
              <w:rPr>
                <w:rFonts w:ascii="Aptos Display" w:hAnsi="Aptos Display" w:cs="Calibri"/>
                <w:color w:val="000000"/>
                <w:sz w:val="20"/>
                <w:szCs w:val="20"/>
              </w:rPr>
              <w:t>Planta electrica</w:t>
            </w:r>
          </w:p>
        </w:tc>
        <w:tc>
          <w:tcPr>
            <w:tcW w:w="1159" w:type="dxa"/>
            <w:shd w:val="clear" w:color="auto" w:fill="auto"/>
            <w:noWrap/>
            <w:vAlign w:val="center"/>
            <w:hideMark/>
          </w:tcPr>
          <w:p w14:paraId="600DF2DE" w14:textId="77777777" w:rsidR="00A00646" w:rsidRPr="00321F83" w:rsidRDefault="00A00646" w:rsidP="0016705C">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noWrap/>
            <w:vAlign w:val="center"/>
            <w:hideMark/>
          </w:tcPr>
          <w:p w14:paraId="122B105C" w14:textId="77777777" w:rsidR="00A00646" w:rsidRPr="00321F83" w:rsidRDefault="00A00646" w:rsidP="0016705C">
            <w:pPr>
              <w:rPr>
                <w:rFonts w:ascii="Aptos Display" w:hAnsi="Aptos Display" w:cs="Calibri"/>
                <w:color w:val="000000"/>
                <w:sz w:val="20"/>
                <w:szCs w:val="20"/>
              </w:rPr>
            </w:pPr>
            <w:r w:rsidRPr="00321F83">
              <w:rPr>
                <w:rFonts w:ascii="Aptos Display" w:hAnsi="Aptos Display" w:cs="Calibri"/>
                <w:color w:val="000000"/>
                <w:sz w:val="20"/>
                <w:szCs w:val="20"/>
              </w:rPr>
              <w:t>unidad</w:t>
            </w:r>
          </w:p>
        </w:tc>
        <w:tc>
          <w:tcPr>
            <w:tcW w:w="4252" w:type="dxa"/>
          </w:tcPr>
          <w:p w14:paraId="53DA601C" w14:textId="2218A1DC" w:rsidR="00A00646" w:rsidRPr="00321F83" w:rsidRDefault="0016705C" w:rsidP="00A00646">
            <w:pPr>
              <w:rPr>
                <w:rFonts w:ascii="Aptos Display" w:hAnsi="Aptos Display" w:cs="Calibri"/>
                <w:color w:val="000000"/>
                <w:sz w:val="20"/>
                <w:szCs w:val="20"/>
              </w:rPr>
            </w:pPr>
            <w:r w:rsidRPr="0016705C">
              <w:rPr>
                <w:rFonts w:ascii="Aptos Display" w:hAnsi="Aptos Display" w:cs="Calibri"/>
                <w:color w:val="000000"/>
                <w:sz w:val="20"/>
                <w:szCs w:val="20"/>
              </w:rPr>
              <w:t>Planta eléctrica de 6000W con motor a gasolina (capacidad de 25 litros). El alquiler de la planta debe incluir el combustible para su funcionamiento, transporte, instalación y desinstalación</w:t>
            </w:r>
          </w:p>
        </w:tc>
      </w:tr>
      <w:tr w:rsidR="0053231A" w:rsidRPr="00321F83" w14:paraId="7D560DE6" w14:textId="7BA5E291" w:rsidTr="0053231A">
        <w:trPr>
          <w:trHeight w:val="252"/>
        </w:trPr>
        <w:tc>
          <w:tcPr>
            <w:tcW w:w="8930" w:type="dxa"/>
            <w:gridSpan w:val="4"/>
            <w:shd w:val="clear" w:color="auto" w:fill="auto"/>
            <w:hideMark/>
          </w:tcPr>
          <w:p w14:paraId="25F1D10F" w14:textId="3022F299" w:rsidR="0053231A" w:rsidRPr="0053231A" w:rsidRDefault="0053231A" w:rsidP="0053231A">
            <w:pPr>
              <w:jc w:val="center"/>
              <w:rPr>
                <w:rFonts w:ascii="Aptos Display" w:hAnsi="Aptos Display" w:cs="Calibri"/>
                <w:b/>
                <w:bCs/>
                <w:sz w:val="20"/>
                <w:szCs w:val="20"/>
              </w:rPr>
            </w:pPr>
            <w:r w:rsidRPr="00321F83">
              <w:rPr>
                <w:rFonts w:ascii="Aptos Display" w:hAnsi="Aptos Display" w:cs="Calibri"/>
                <w:b/>
                <w:bCs/>
                <w:sz w:val="20"/>
                <w:szCs w:val="20"/>
              </w:rPr>
              <w:t>ALQUILERES Y VARIOS</w:t>
            </w:r>
          </w:p>
        </w:tc>
      </w:tr>
      <w:tr w:rsidR="00A00646" w:rsidRPr="00321F83" w14:paraId="5F718FA1" w14:textId="48EDF401" w:rsidTr="00321F83">
        <w:trPr>
          <w:trHeight w:val="260"/>
        </w:trPr>
        <w:tc>
          <w:tcPr>
            <w:tcW w:w="2268" w:type="dxa"/>
            <w:shd w:val="clear" w:color="auto" w:fill="auto"/>
            <w:hideMark/>
          </w:tcPr>
          <w:p w14:paraId="69603CAB"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Transporte de sonido y planta electrica</w:t>
            </w:r>
          </w:p>
        </w:tc>
        <w:tc>
          <w:tcPr>
            <w:tcW w:w="1159" w:type="dxa"/>
            <w:shd w:val="clear" w:color="auto" w:fill="auto"/>
            <w:noWrap/>
            <w:hideMark/>
          </w:tcPr>
          <w:p w14:paraId="2C045F96"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2</w:t>
            </w:r>
          </w:p>
        </w:tc>
        <w:tc>
          <w:tcPr>
            <w:tcW w:w="1251" w:type="dxa"/>
            <w:shd w:val="clear" w:color="auto" w:fill="auto"/>
            <w:hideMark/>
          </w:tcPr>
          <w:p w14:paraId="3ED3D3CF"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ida y vuelta</w:t>
            </w:r>
          </w:p>
        </w:tc>
        <w:tc>
          <w:tcPr>
            <w:tcW w:w="4252" w:type="dxa"/>
          </w:tcPr>
          <w:p w14:paraId="6BB6B61C" w14:textId="35B870FF" w:rsidR="00A00646" w:rsidRPr="00321F83" w:rsidRDefault="0016705C" w:rsidP="00A00646">
            <w:pPr>
              <w:rPr>
                <w:rFonts w:ascii="Aptos Display" w:hAnsi="Aptos Display" w:cs="Calibri"/>
                <w:sz w:val="20"/>
                <w:szCs w:val="20"/>
              </w:rPr>
            </w:pPr>
            <w:r w:rsidRPr="00321F83">
              <w:rPr>
                <w:rFonts w:ascii="Aptos Display" w:hAnsi="Aptos Display" w:cs="Calibri"/>
                <w:sz w:val="20"/>
                <w:szCs w:val="20"/>
              </w:rPr>
              <w:t>Transporte de sonido y planta electrica</w:t>
            </w:r>
            <w:r>
              <w:rPr>
                <w:rFonts w:ascii="Aptos Display" w:hAnsi="Aptos Display" w:cs="Calibri"/>
                <w:sz w:val="20"/>
                <w:szCs w:val="20"/>
              </w:rPr>
              <w:t xml:space="preserve"> </w:t>
            </w:r>
            <w:bookmarkStart w:id="2" w:name="OLE_LINK3"/>
            <w:bookmarkStart w:id="3" w:name="OLE_LINK4"/>
            <w:r>
              <w:rPr>
                <w:rFonts w:ascii="Aptos Display" w:hAnsi="Aptos Display" w:cs="Calibri"/>
                <w:sz w:val="20"/>
                <w:szCs w:val="20"/>
              </w:rPr>
              <w:t>requeridos en el encuentro general</w:t>
            </w:r>
            <w:bookmarkEnd w:id="2"/>
            <w:bookmarkEnd w:id="3"/>
          </w:p>
        </w:tc>
      </w:tr>
      <w:tr w:rsidR="00A00646" w:rsidRPr="00321F83" w14:paraId="3F9C7218" w14:textId="5B7531A7" w:rsidTr="0016705C">
        <w:trPr>
          <w:trHeight w:val="365"/>
        </w:trPr>
        <w:tc>
          <w:tcPr>
            <w:tcW w:w="2268" w:type="dxa"/>
            <w:shd w:val="clear" w:color="auto" w:fill="auto"/>
            <w:hideMark/>
          </w:tcPr>
          <w:p w14:paraId="229FEEC1" w14:textId="77777777" w:rsidR="00A00646" w:rsidRPr="00321F83" w:rsidRDefault="00A00646" w:rsidP="00A00646">
            <w:pPr>
              <w:rPr>
                <w:rFonts w:ascii="Aptos Display" w:hAnsi="Aptos Display" w:cs="Calibri"/>
                <w:sz w:val="20"/>
                <w:szCs w:val="20"/>
              </w:rPr>
            </w:pPr>
            <w:bookmarkStart w:id="4" w:name="OLE_LINK5"/>
            <w:bookmarkStart w:id="5" w:name="OLE_LINK6"/>
            <w:r w:rsidRPr="00321F83">
              <w:rPr>
                <w:rFonts w:ascii="Aptos Display" w:hAnsi="Aptos Display" w:cs="Calibri"/>
                <w:sz w:val="20"/>
                <w:szCs w:val="20"/>
              </w:rPr>
              <w:t>Transporte de sillas y mesas</w:t>
            </w:r>
            <w:bookmarkEnd w:id="4"/>
            <w:bookmarkEnd w:id="5"/>
          </w:p>
        </w:tc>
        <w:tc>
          <w:tcPr>
            <w:tcW w:w="1159" w:type="dxa"/>
            <w:shd w:val="clear" w:color="auto" w:fill="auto"/>
            <w:noWrap/>
            <w:hideMark/>
          </w:tcPr>
          <w:p w14:paraId="6C971EBA"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2</w:t>
            </w:r>
          </w:p>
        </w:tc>
        <w:tc>
          <w:tcPr>
            <w:tcW w:w="1251" w:type="dxa"/>
            <w:shd w:val="clear" w:color="auto" w:fill="auto"/>
            <w:hideMark/>
          </w:tcPr>
          <w:p w14:paraId="7C82C3BF"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ida y vuelta</w:t>
            </w:r>
          </w:p>
        </w:tc>
        <w:tc>
          <w:tcPr>
            <w:tcW w:w="4252" w:type="dxa"/>
          </w:tcPr>
          <w:p w14:paraId="39FEB9A5" w14:textId="6ED05EA4" w:rsidR="00A00646" w:rsidRPr="00321F83" w:rsidRDefault="0016705C" w:rsidP="00A00646">
            <w:pPr>
              <w:rPr>
                <w:rFonts w:ascii="Aptos Display" w:hAnsi="Aptos Display" w:cs="Calibri"/>
                <w:sz w:val="20"/>
                <w:szCs w:val="20"/>
              </w:rPr>
            </w:pPr>
            <w:bookmarkStart w:id="6" w:name="_Hlk170316571"/>
            <w:bookmarkStart w:id="7" w:name="OLE_LINK7"/>
            <w:r w:rsidRPr="00321F83">
              <w:rPr>
                <w:rFonts w:ascii="Aptos Display" w:hAnsi="Aptos Display" w:cs="Calibri"/>
                <w:sz w:val="20"/>
                <w:szCs w:val="20"/>
              </w:rPr>
              <w:t>Transporte de sillas y mesas</w:t>
            </w:r>
            <w:r>
              <w:rPr>
                <w:rFonts w:ascii="Aptos Display" w:hAnsi="Aptos Display" w:cs="Calibri"/>
                <w:sz w:val="20"/>
                <w:szCs w:val="20"/>
              </w:rPr>
              <w:t xml:space="preserve"> requeridas en el encuentro general</w:t>
            </w:r>
            <w:bookmarkEnd w:id="6"/>
            <w:bookmarkEnd w:id="7"/>
          </w:p>
        </w:tc>
      </w:tr>
      <w:tr w:rsidR="00A00646" w:rsidRPr="00321F83" w14:paraId="3EC1B70A" w14:textId="7C24D0F2" w:rsidTr="00321F83">
        <w:trPr>
          <w:trHeight w:val="260"/>
        </w:trPr>
        <w:tc>
          <w:tcPr>
            <w:tcW w:w="2268" w:type="dxa"/>
            <w:shd w:val="clear" w:color="auto" w:fill="auto"/>
            <w:hideMark/>
          </w:tcPr>
          <w:p w14:paraId="6FD1D85C"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 xml:space="preserve">Transporte de </w:t>
            </w:r>
            <w:bookmarkStart w:id="8" w:name="OLE_LINK8"/>
            <w:bookmarkStart w:id="9" w:name="OLE_LINK9"/>
            <w:r w:rsidRPr="00321F83">
              <w:rPr>
                <w:rFonts w:ascii="Aptos Display" w:hAnsi="Aptos Display" w:cs="Calibri"/>
                <w:sz w:val="20"/>
                <w:szCs w:val="20"/>
              </w:rPr>
              <w:t>video beam y portatil</w:t>
            </w:r>
            <w:bookmarkEnd w:id="8"/>
            <w:bookmarkEnd w:id="9"/>
          </w:p>
        </w:tc>
        <w:tc>
          <w:tcPr>
            <w:tcW w:w="1159" w:type="dxa"/>
            <w:shd w:val="clear" w:color="auto" w:fill="auto"/>
            <w:noWrap/>
            <w:hideMark/>
          </w:tcPr>
          <w:p w14:paraId="606632DD"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2</w:t>
            </w:r>
          </w:p>
        </w:tc>
        <w:tc>
          <w:tcPr>
            <w:tcW w:w="1251" w:type="dxa"/>
            <w:shd w:val="clear" w:color="auto" w:fill="auto"/>
            <w:hideMark/>
          </w:tcPr>
          <w:p w14:paraId="4BBA2246"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ida y vuelta</w:t>
            </w:r>
          </w:p>
        </w:tc>
        <w:tc>
          <w:tcPr>
            <w:tcW w:w="4252" w:type="dxa"/>
          </w:tcPr>
          <w:p w14:paraId="2B70C43C" w14:textId="76325F3E" w:rsidR="00A00646" w:rsidRPr="00321F83" w:rsidRDefault="0016705C" w:rsidP="00A00646">
            <w:pPr>
              <w:rPr>
                <w:rFonts w:ascii="Aptos Display" w:hAnsi="Aptos Display" w:cs="Calibri"/>
                <w:sz w:val="20"/>
                <w:szCs w:val="20"/>
              </w:rPr>
            </w:pPr>
            <w:r w:rsidRPr="00321F83">
              <w:rPr>
                <w:rFonts w:ascii="Aptos Display" w:hAnsi="Aptos Display" w:cs="Calibri"/>
                <w:sz w:val="20"/>
                <w:szCs w:val="20"/>
              </w:rPr>
              <w:t>Transporte de video beam y portatil</w:t>
            </w:r>
            <w:r>
              <w:rPr>
                <w:rFonts w:ascii="Aptos Display" w:hAnsi="Aptos Display" w:cs="Calibri"/>
                <w:sz w:val="20"/>
                <w:szCs w:val="20"/>
              </w:rPr>
              <w:t xml:space="preserve"> requeridos en el encuentro general</w:t>
            </w:r>
          </w:p>
        </w:tc>
      </w:tr>
      <w:tr w:rsidR="00A00646" w:rsidRPr="00321F83" w14:paraId="0C499272" w14:textId="2024F011" w:rsidTr="00321F83">
        <w:trPr>
          <w:trHeight w:val="260"/>
        </w:trPr>
        <w:tc>
          <w:tcPr>
            <w:tcW w:w="2268" w:type="dxa"/>
            <w:shd w:val="clear" w:color="auto" w:fill="auto"/>
            <w:hideMark/>
          </w:tcPr>
          <w:p w14:paraId="2897CBC8"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Diseño manifiesto</w:t>
            </w:r>
          </w:p>
        </w:tc>
        <w:tc>
          <w:tcPr>
            <w:tcW w:w="1159" w:type="dxa"/>
            <w:shd w:val="clear" w:color="auto" w:fill="auto"/>
            <w:noWrap/>
            <w:hideMark/>
          </w:tcPr>
          <w:p w14:paraId="627186A1"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w:t>
            </w:r>
          </w:p>
        </w:tc>
        <w:tc>
          <w:tcPr>
            <w:tcW w:w="1251" w:type="dxa"/>
            <w:shd w:val="clear" w:color="auto" w:fill="auto"/>
            <w:hideMark/>
          </w:tcPr>
          <w:p w14:paraId="3846B990"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diseño</w:t>
            </w:r>
          </w:p>
        </w:tc>
        <w:tc>
          <w:tcPr>
            <w:tcW w:w="4252" w:type="dxa"/>
          </w:tcPr>
          <w:p w14:paraId="441A6D7B" w14:textId="01E29A48" w:rsidR="00A00646" w:rsidRPr="00321F83" w:rsidRDefault="0016705C" w:rsidP="00A00646">
            <w:pPr>
              <w:rPr>
                <w:rFonts w:ascii="Aptos Display" w:hAnsi="Aptos Display" w:cs="Calibri"/>
                <w:sz w:val="20"/>
                <w:szCs w:val="20"/>
              </w:rPr>
            </w:pPr>
            <w:r>
              <w:rPr>
                <w:rFonts w:ascii="Aptos Display" w:hAnsi="Aptos Display" w:cs="Calibri"/>
                <w:sz w:val="20"/>
                <w:szCs w:val="20"/>
              </w:rPr>
              <w:t>Diseño manifiesto indígena</w:t>
            </w:r>
          </w:p>
        </w:tc>
      </w:tr>
      <w:tr w:rsidR="00A00646" w:rsidRPr="00321F83" w14:paraId="235B9741" w14:textId="44E6CF17" w:rsidTr="00321F83">
        <w:trPr>
          <w:trHeight w:val="560"/>
        </w:trPr>
        <w:tc>
          <w:tcPr>
            <w:tcW w:w="2268" w:type="dxa"/>
            <w:shd w:val="clear" w:color="auto" w:fill="auto"/>
            <w:hideMark/>
          </w:tcPr>
          <w:p w14:paraId="7D83DDAD"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Manifiesto impreso en propalcote tamaño carta</w:t>
            </w:r>
          </w:p>
        </w:tc>
        <w:tc>
          <w:tcPr>
            <w:tcW w:w="1159" w:type="dxa"/>
            <w:shd w:val="clear" w:color="auto" w:fill="auto"/>
            <w:noWrap/>
            <w:vAlign w:val="center"/>
            <w:hideMark/>
          </w:tcPr>
          <w:p w14:paraId="46DC33E0"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vAlign w:val="center"/>
            <w:hideMark/>
          </w:tcPr>
          <w:p w14:paraId="08BF0626"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afiche</w:t>
            </w:r>
          </w:p>
        </w:tc>
        <w:tc>
          <w:tcPr>
            <w:tcW w:w="4252" w:type="dxa"/>
          </w:tcPr>
          <w:p w14:paraId="65A3832A" w14:textId="45A8DCAE" w:rsidR="00A00646" w:rsidRPr="00321F83" w:rsidRDefault="0016705C" w:rsidP="00A00646">
            <w:pPr>
              <w:rPr>
                <w:rFonts w:ascii="Aptos Display" w:hAnsi="Aptos Display" w:cs="Calibri"/>
                <w:sz w:val="20"/>
                <w:szCs w:val="20"/>
              </w:rPr>
            </w:pPr>
            <w:r>
              <w:rPr>
                <w:rFonts w:ascii="Aptos Display" w:hAnsi="Aptos Display" w:cs="Calibri"/>
                <w:sz w:val="20"/>
                <w:szCs w:val="20"/>
              </w:rPr>
              <w:t xml:space="preserve">Impresión del manifiesto indígena en propalcote tamaño carta </w:t>
            </w:r>
          </w:p>
        </w:tc>
      </w:tr>
      <w:tr w:rsidR="00A00646" w:rsidRPr="00321F83" w14:paraId="02A61B0A" w14:textId="4CEBCBFB" w:rsidTr="00321F83">
        <w:trPr>
          <w:trHeight w:val="640"/>
        </w:trPr>
        <w:tc>
          <w:tcPr>
            <w:tcW w:w="2268" w:type="dxa"/>
            <w:shd w:val="clear" w:color="auto" w:fill="auto"/>
            <w:vAlign w:val="center"/>
            <w:hideMark/>
          </w:tcPr>
          <w:p w14:paraId="0BC65BFA"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Impresión fotografias</w:t>
            </w:r>
            <w:r w:rsidRPr="00321F83">
              <w:rPr>
                <w:rFonts w:ascii="Aptos Display" w:hAnsi="Aptos Display" w:cs="Calibri"/>
                <w:sz w:val="20"/>
                <w:szCs w:val="20"/>
              </w:rPr>
              <w:br/>
              <w:t>20 x 30 cm</w:t>
            </w:r>
          </w:p>
        </w:tc>
        <w:tc>
          <w:tcPr>
            <w:tcW w:w="1159" w:type="dxa"/>
            <w:shd w:val="clear" w:color="auto" w:fill="auto"/>
            <w:noWrap/>
            <w:vAlign w:val="center"/>
            <w:hideMark/>
          </w:tcPr>
          <w:p w14:paraId="53C3449C"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13</w:t>
            </w:r>
          </w:p>
        </w:tc>
        <w:tc>
          <w:tcPr>
            <w:tcW w:w="1251" w:type="dxa"/>
            <w:shd w:val="clear" w:color="auto" w:fill="auto"/>
            <w:vAlign w:val="center"/>
            <w:hideMark/>
          </w:tcPr>
          <w:p w14:paraId="052BF6C2"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fotos</w:t>
            </w:r>
          </w:p>
        </w:tc>
        <w:tc>
          <w:tcPr>
            <w:tcW w:w="4252" w:type="dxa"/>
          </w:tcPr>
          <w:p w14:paraId="0CFD4157" w14:textId="4E2A4799" w:rsidR="00A00646" w:rsidRPr="00321F83" w:rsidRDefault="0016705C" w:rsidP="00A00646">
            <w:pPr>
              <w:rPr>
                <w:rFonts w:ascii="Aptos Display" w:hAnsi="Aptos Display" w:cs="Calibri"/>
                <w:sz w:val="20"/>
                <w:szCs w:val="20"/>
              </w:rPr>
            </w:pPr>
            <w:r>
              <w:rPr>
                <w:rFonts w:ascii="Aptos Display" w:hAnsi="Aptos Display" w:cs="Calibri"/>
                <w:sz w:val="20"/>
                <w:szCs w:val="20"/>
              </w:rPr>
              <w:t>Impresión fotografías memoria del evento general en tamaño 20 x 30 cm</w:t>
            </w:r>
          </w:p>
        </w:tc>
      </w:tr>
      <w:tr w:rsidR="00A00646" w:rsidRPr="00321F83" w14:paraId="699D3049" w14:textId="6AC06252" w:rsidTr="0016705C">
        <w:trPr>
          <w:trHeight w:val="855"/>
        </w:trPr>
        <w:tc>
          <w:tcPr>
            <w:tcW w:w="2268" w:type="dxa"/>
            <w:shd w:val="clear" w:color="auto" w:fill="auto"/>
            <w:vAlign w:val="center"/>
            <w:hideMark/>
          </w:tcPr>
          <w:p w14:paraId="396808B4" w14:textId="0665496B" w:rsidR="00A00646" w:rsidRPr="00321F83" w:rsidRDefault="00A00646" w:rsidP="0016705C">
            <w:pPr>
              <w:rPr>
                <w:rFonts w:ascii="Aptos Display" w:hAnsi="Aptos Display" w:cs="Calibri"/>
                <w:sz w:val="20"/>
                <w:szCs w:val="20"/>
              </w:rPr>
            </w:pPr>
            <w:r w:rsidRPr="00321F83">
              <w:rPr>
                <w:rFonts w:ascii="Aptos Display" w:hAnsi="Aptos Display" w:cs="Calibri"/>
                <w:sz w:val="20"/>
                <w:szCs w:val="20"/>
              </w:rPr>
              <w:t>Pend</w:t>
            </w:r>
            <w:r w:rsidR="0016705C">
              <w:rPr>
                <w:rFonts w:ascii="Aptos Display" w:hAnsi="Aptos Display" w:cs="Calibri"/>
                <w:sz w:val="20"/>
                <w:szCs w:val="20"/>
              </w:rPr>
              <w:t>o</w:t>
            </w:r>
            <w:r w:rsidRPr="00321F83">
              <w:rPr>
                <w:rFonts w:ascii="Aptos Display" w:hAnsi="Aptos Display" w:cs="Calibri"/>
                <w:sz w:val="20"/>
                <w:szCs w:val="20"/>
              </w:rPr>
              <w:t>n</w:t>
            </w:r>
            <w:r w:rsidR="0016705C">
              <w:rPr>
                <w:rFonts w:ascii="Aptos Display" w:hAnsi="Aptos Display" w:cs="Calibri"/>
                <w:sz w:val="20"/>
                <w:szCs w:val="20"/>
              </w:rPr>
              <w:t>es</w:t>
            </w:r>
            <w:r w:rsidRPr="00321F83">
              <w:rPr>
                <w:rFonts w:ascii="Aptos Display" w:hAnsi="Aptos Display" w:cs="Calibri"/>
                <w:sz w:val="20"/>
                <w:szCs w:val="20"/>
              </w:rPr>
              <w:t xml:space="preserve"> general</w:t>
            </w:r>
            <w:r w:rsidR="0016705C">
              <w:rPr>
                <w:rFonts w:ascii="Aptos Display" w:hAnsi="Aptos Display" w:cs="Calibri"/>
                <w:sz w:val="20"/>
                <w:szCs w:val="20"/>
              </w:rPr>
              <w:t xml:space="preserve">es </w:t>
            </w:r>
            <w:r w:rsidRPr="00321F83">
              <w:rPr>
                <w:rFonts w:ascii="Aptos Display" w:hAnsi="Aptos Display" w:cs="Calibri"/>
                <w:sz w:val="20"/>
                <w:szCs w:val="20"/>
              </w:rPr>
              <w:t>del event</w:t>
            </w:r>
            <w:r w:rsidR="0016705C">
              <w:rPr>
                <w:rFonts w:ascii="Aptos Display" w:hAnsi="Aptos Display" w:cs="Calibri"/>
                <w:sz w:val="20"/>
                <w:szCs w:val="20"/>
              </w:rPr>
              <w:t>o</w:t>
            </w:r>
          </w:p>
        </w:tc>
        <w:tc>
          <w:tcPr>
            <w:tcW w:w="1159" w:type="dxa"/>
            <w:shd w:val="clear" w:color="auto" w:fill="auto"/>
            <w:noWrap/>
            <w:vAlign w:val="center"/>
            <w:hideMark/>
          </w:tcPr>
          <w:p w14:paraId="6722B277"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2</w:t>
            </w:r>
          </w:p>
        </w:tc>
        <w:tc>
          <w:tcPr>
            <w:tcW w:w="1251" w:type="dxa"/>
            <w:shd w:val="clear" w:color="auto" w:fill="auto"/>
            <w:vAlign w:val="center"/>
            <w:hideMark/>
          </w:tcPr>
          <w:p w14:paraId="39255E3E"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unidad</w:t>
            </w:r>
          </w:p>
        </w:tc>
        <w:tc>
          <w:tcPr>
            <w:tcW w:w="4252" w:type="dxa"/>
          </w:tcPr>
          <w:p w14:paraId="7188DB12" w14:textId="39408C20" w:rsidR="00A00646" w:rsidRPr="00321F83" w:rsidRDefault="0016705C" w:rsidP="00A00646">
            <w:pPr>
              <w:rPr>
                <w:rFonts w:ascii="Aptos Display" w:hAnsi="Aptos Display" w:cs="Calibri"/>
                <w:sz w:val="20"/>
                <w:szCs w:val="20"/>
              </w:rPr>
            </w:pPr>
            <w:r w:rsidRPr="00321F83">
              <w:rPr>
                <w:rFonts w:ascii="Aptos Display" w:hAnsi="Aptos Display" w:cs="Calibri"/>
                <w:sz w:val="20"/>
                <w:szCs w:val="20"/>
              </w:rPr>
              <w:t>Impresión de pendones publicitarios de 100 x 200 cm (tipo araña) en plotter digital a full color con laminado adicional que incluyen la información general del evento</w:t>
            </w:r>
          </w:p>
        </w:tc>
      </w:tr>
      <w:tr w:rsidR="00A00646" w:rsidRPr="00321F83" w14:paraId="5224AB36" w14:textId="2A494856" w:rsidTr="00321F83">
        <w:trPr>
          <w:trHeight w:val="300"/>
        </w:trPr>
        <w:tc>
          <w:tcPr>
            <w:tcW w:w="2268" w:type="dxa"/>
            <w:shd w:val="clear" w:color="auto" w:fill="auto"/>
            <w:hideMark/>
          </w:tcPr>
          <w:p w14:paraId="4E525076"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Transporte participantes encuentro general</w:t>
            </w:r>
          </w:p>
        </w:tc>
        <w:tc>
          <w:tcPr>
            <w:tcW w:w="1159" w:type="dxa"/>
            <w:shd w:val="clear" w:color="auto" w:fill="auto"/>
            <w:noWrap/>
            <w:hideMark/>
          </w:tcPr>
          <w:p w14:paraId="46E5A6F1" w14:textId="77777777" w:rsidR="00A00646" w:rsidRPr="00321F83" w:rsidRDefault="00A00646" w:rsidP="00A00646">
            <w:pPr>
              <w:jc w:val="center"/>
              <w:rPr>
                <w:rFonts w:ascii="Aptos Display" w:hAnsi="Aptos Display" w:cs="Calibri"/>
                <w:color w:val="000000"/>
                <w:sz w:val="20"/>
                <w:szCs w:val="20"/>
              </w:rPr>
            </w:pPr>
            <w:r w:rsidRPr="00321F83">
              <w:rPr>
                <w:rFonts w:ascii="Aptos Display" w:hAnsi="Aptos Display" w:cs="Calibri"/>
                <w:color w:val="000000"/>
                <w:sz w:val="20"/>
                <w:szCs w:val="20"/>
              </w:rPr>
              <w:t>100</w:t>
            </w:r>
          </w:p>
        </w:tc>
        <w:tc>
          <w:tcPr>
            <w:tcW w:w="1251" w:type="dxa"/>
            <w:shd w:val="clear" w:color="auto" w:fill="auto"/>
            <w:hideMark/>
          </w:tcPr>
          <w:p w14:paraId="734250DA" w14:textId="77777777" w:rsidR="00A00646" w:rsidRPr="00321F83" w:rsidRDefault="00A00646" w:rsidP="00A00646">
            <w:pPr>
              <w:rPr>
                <w:rFonts w:ascii="Aptos Display" w:hAnsi="Aptos Display" w:cs="Calibri"/>
                <w:sz w:val="20"/>
                <w:szCs w:val="20"/>
              </w:rPr>
            </w:pPr>
            <w:r w:rsidRPr="00321F83">
              <w:rPr>
                <w:rFonts w:ascii="Aptos Display" w:hAnsi="Aptos Display" w:cs="Calibri"/>
                <w:sz w:val="20"/>
                <w:szCs w:val="20"/>
              </w:rPr>
              <w:t>ida y vuelta</w:t>
            </w:r>
          </w:p>
        </w:tc>
        <w:tc>
          <w:tcPr>
            <w:tcW w:w="4252" w:type="dxa"/>
          </w:tcPr>
          <w:p w14:paraId="5868DC63" w14:textId="5657DCE4" w:rsidR="00A00646" w:rsidRPr="00321F83" w:rsidRDefault="0016705C" w:rsidP="00A00646">
            <w:pPr>
              <w:rPr>
                <w:rFonts w:ascii="Aptos Display" w:hAnsi="Aptos Display" w:cs="Calibri"/>
                <w:sz w:val="20"/>
                <w:szCs w:val="20"/>
              </w:rPr>
            </w:pPr>
            <w:r w:rsidRPr="00B1569F">
              <w:rPr>
                <w:rFonts w:ascii="Aptos Display" w:hAnsi="Aptos Display" w:cs="Calibri"/>
                <w:sz w:val="20"/>
                <w:szCs w:val="20"/>
              </w:rPr>
              <w:t>Apoyo transporte para la asistencia a</w:t>
            </w:r>
            <w:r>
              <w:rPr>
                <w:rFonts w:ascii="Aptos Display" w:hAnsi="Aptos Display" w:cs="Calibri"/>
                <w:sz w:val="20"/>
                <w:szCs w:val="20"/>
              </w:rPr>
              <w:t xml:space="preserve">l encuentro general </w:t>
            </w:r>
            <w:r w:rsidRPr="00B1569F">
              <w:rPr>
                <w:rFonts w:ascii="Aptos Display" w:hAnsi="Aptos Display" w:cs="Calibri"/>
                <w:sz w:val="20"/>
                <w:szCs w:val="20"/>
              </w:rPr>
              <w:t>en el marco del proyecto (Ida y vuelta)</w:t>
            </w:r>
          </w:p>
        </w:tc>
      </w:tr>
    </w:tbl>
    <w:p w14:paraId="2121731C" w14:textId="77777777" w:rsidR="0053231A" w:rsidRDefault="0053231A" w:rsidP="000A08D1">
      <w:pPr>
        <w:pStyle w:val="Textoindependiente"/>
        <w:spacing w:before="10"/>
        <w:rPr>
          <w:sz w:val="20"/>
        </w:rPr>
      </w:pPr>
    </w:p>
    <w:p w14:paraId="76F51101" w14:textId="77777777" w:rsidR="0053231A" w:rsidRPr="009D09C3" w:rsidRDefault="0053231A" w:rsidP="000A08D1">
      <w:pPr>
        <w:pStyle w:val="Textoindependiente"/>
        <w:spacing w:before="10"/>
        <w:rPr>
          <w:sz w:val="20"/>
        </w:rPr>
      </w:pPr>
    </w:p>
    <w:p w14:paraId="5CD9311F" w14:textId="77777777" w:rsidR="00461619" w:rsidRPr="009D09C3" w:rsidRDefault="00461619" w:rsidP="00461619">
      <w:pPr>
        <w:pStyle w:val="Textoindependiente"/>
        <w:spacing w:before="10"/>
        <w:jc w:val="center"/>
        <w:rPr>
          <w:sz w:val="20"/>
        </w:rPr>
      </w:pPr>
    </w:p>
    <w:p w14:paraId="2DE7E6B1" w14:textId="77777777" w:rsidR="00081534" w:rsidRPr="009D09C3" w:rsidRDefault="008D098C" w:rsidP="00E366C6">
      <w:pPr>
        <w:pStyle w:val="Ttulo1"/>
        <w:numPr>
          <w:ilvl w:val="0"/>
          <w:numId w:val="36"/>
        </w:numPr>
        <w:tabs>
          <w:tab w:val="left" w:pos="462"/>
        </w:tabs>
        <w:ind w:left="462" w:hanging="331"/>
      </w:pPr>
      <w:r w:rsidRPr="009D09C3">
        <w:t>METODOLOGÍA</w:t>
      </w:r>
      <w:r w:rsidRPr="009D09C3">
        <w:rPr>
          <w:spacing w:val="-23"/>
        </w:rPr>
        <w:t xml:space="preserve"> </w:t>
      </w:r>
      <w:r w:rsidRPr="009D09C3">
        <w:t>DE</w:t>
      </w:r>
      <w:r w:rsidRPr="009D09C3">
        <w:rPr>
          <w:spacing w:val="-4"/>
        </w:rPr>
        <w:t xml:space="preserve"> </w:t>
      </w:r>
      <w:r w:rsidRPr="009D09C3">
        <w:t>LAS</w:t>
      </w:r>
      <w:r w:rsidRPr="009D09C3">
        <w:rPr>
          <w:spacing w:val="-20"/>
        </w:rPr>
        <w:t xml:space="preserve"> </w:t>
      </w:r>
      <w:r w:rsidRPr="009D09C3">
        <w:t>ACTIVIDADES</w:t>
      </w:r>
      <w:r w:rsidRPr="009D09C3">
        <w:rPr>
          <w:spacing w:val="-20"/>
        </w:rPr>
        <w:t xml:space="preserve"> </w:t>
      </w:r>
      <w:r w:rsidRPr="009D09C3">
        <w:t>A</w:t>
      </w:r>
      <w:r w:rsidRPr="009D09C3">
        <w:rPr>
          <w:spacing w:val="-6"/>
        </w:rPr>
        <w:t xml:space="preserve"> </w:t>
      </w:r>
      <w:r w:rsidRPr="009D09C3">
        <w:t>DESARROLLAR</w:t>
      </w:r>
    </w:p>
    <w:p w14:paraId="3489E6F3" w14:textId="77777777" w:rsidR="00081534" w:rsidRPr="009D09C3" w:rsidRDefault="00081534">
      <w:pPr>
        <w:pStyle w:val="Textoindependiente"/>
        <w:spacing w:before="4"/>
        <w:rPr>
          <w:b/>
          <w:sz w:val="26"/>
        </w:rPr>
      </w:pPr>
    </w:p>
    <w:p w14:paraId="296DB92B" w14:textId="77777777" w:rsidR="00081534" w:rsidRPr="009D09C3" w:rsidRDefault="008D098C" w:rsidP="00E366C6">
      <w:pPr>
        <w:pStyle w:val="Prrafodelista"/>
        <w:numPr>
          <w:ilvl w:val="1"/>
          <w:numId w:val="36"/>
        </w:numPr>
        <w:tabs>
          <w:tab w:val="left" w:pos="747"/>
          <w:tab w:val="left" w:pos="748"/>
        </w:tabs>
        <w:ind w:left="747" w:hanging="617"/>
        <w:rPr>
          <w:b/>
        </w:rPr>
      </w:pPr>
      <w:r w:rsidRPr="009D09C3">
        <w:rPr>
          <w:b/>
        </w:rPr>
        <w:t>Descripción</w:t>
      </w:r>
      <w:r w:rsidRPr="009D09C3">
        <w:rPr>
          <w:b/>
          <w:spacing w:val="-2"/>
        </w:rPr>
        <w:t xml:space="preserve"> </w:t>
      </w:r>
      <w:r w:rsidRPr="009D09C3">
        <w:rPr>
          <w:b/>
        </w:rPr>
        <w:t>específica:</w:t>
      </w:r>
    </w:p>
    <w:p w14:paraId="5F0724F5" w14:textId="77777777" w:rsidR="00FD1468" w:rsidRPr="009D09C3" w:rsidRDefault="00FD1468" w:rsidP="00FD1468">
      <w:pPr>
        <w:tabs>
          <w:tab w:val="left" w:pos="747"/>
          <w:tab w:val="left" w:pos="748"/>
        </w:tabs>
        <w:rPr>
          <w:b/>
        </w:rPr>
      </w:pPr>
    </w:p>
    <w:p w14:paraId="64299BBF" w14:textId="655A02BC" w:rsidR="00FD1468" w:rsidRPr="009D09C3" w:rsidRDefault="00FD1468" w:rsidP="00FD1468">
      <w:pPr>
        <w:tabs>
          <w:tab w:val="left" w:pos="747"/>
          <w:tab w:val="left" w:pos="748"/>
        </w:tabs>
        <w:rPr>
          <w:b/>
        </w:rPr>
      </w:pPr>
      <w:r w:rsidRPr="009D09C3">
        <w:rPr>
          <w:b/>
        </w:rPr>
        <w:t>El proyecto se desarrollará en 3 fases</w:t>
      </w:r>
    </w:p>
    <w:p w14:paraId="19136193" w14:textId="77777777" w:rsidR="00FD1468" w:rsidRPr="009D09C3" w:rsidRDefault="00FD1468" w:rsidP="00FD1468">
      <w:pPr>
        <w:tabs>
          <w:tab w:val="left" w:pos="747"/>
          <w:tab w:val="left" w:pos="748"/>
        </w:tabs>
        <w:rPr>
          <w:b/>
        </w:rPr>
      </w:pPr>
    </w:p>
    <w:p w14:paraId="7CD1BDAF" w14:textId="6E741871" w:rsidR="00FD1468" w:rsidRDefault="00FD1468" w:rsidP="009D09C3">
      <w:pPr>
        <w:tabs>
          <w:tab w:val="left" w:pos="747"/>
          <w:tab w:val="left" w:pos="748"/>
        </w:tabs>
        <w:rPr>
          <w:b/>
        </w:rPr>
      </w:pPr>
      <w:r w:rsidRPr="009D09C3">
        <w:rPr>
          <w:b/>
        </w:rPr>
        <w:t>FASE 1: ALIS</w:t>
      </w:r>
      <w:r w:rsidR="00162047">
        <w:rPr>
          <w:b/>
          <w:lang w:val="es-ES"/>
        </w:rPr>
        <w:t>T</w:t>
      </w:r>
      <w:r w:rsidRPr="009D09C3">
        <w:rPr>
          <w:b/>
        </w:rPr>
        <w:t>AMIENTO</w:t>
      </w:r>
    </w:p>
    <w:p w14:paraId="6FCDB388" w14:textId="77777777" w:rsidR="004542A5" w:rsidRPr="009D09C3" w:rsidRDefault="004542A5" w:rsidP="009D09C3">
      <w:pPr>
        <w:tabs>
          <w:tab w:val="left" w:pos="747"/>
          <w:tab w:val="left" w:pos="748"/>
        </w:tabs>
        <w:rPr>
          <w:b/>
        </w:rPr>
      </w:pPr>
    </w:p>
    <w:p w14:paraId="20033424" w14:textId="77777777" w:rsidR="004542A5" w:rsidRDefault="004542A5" w:rsidP="00E366C6">
      <w:pPr>
        <w:pStyle w:val="Prrafodelista"/>
        <w:numPr>
          <w:ilvl w:val="2"/>
          <w:numId w:val="36"/>
        </w:numPr>
        <w:tabs>
          <w:tab w:val="left" w:pos="747"/>
          <w:tab w:val="left" w:pos="748"/>
        </w:tabs>
        <w:rPr>
          <w:bCs/>
        </w:rPr>
      </w:pPr>
      <w:r>
        <w:rPr>
          <w:bCs/>
        </w:rPr>
        <w:t>Esta fase tiene como propósito realizar la p</w:t>
      </w:r>
      <w:r w:rsidR="00FD1468" w:rsidRPr="009D09C3">
        <w:rPr>
          <w:bCs/>
        </w:rPr>
        <w:t xml:space="preserve">laneación de los encuentros internos por pueblo (Fecha, lugar, hora) </w:t>
      </w:r>
    </w:p>
    <w:p w14:paraId="1835E337" w14:textId="47A1A9FD" w:rsidR="00FD1468" w:rsidRPr="009D09C3" w:rsidRDefault="00FD1468" w:rsidP="00E366C6">
      <w:pPr>
        <w:pStyle w:val="Prrafodelista"/>
        <w:numPr>
          <w:ilvl w:val="2"/>
          <w:numId w:val="36"/>
        </w:numPr>
        <w:tabs>
          <w:tab w:val="left" w:pos="747"/>
          <w:tab w:val="left" w:pos="748"/>
        </w:tabs>
        <w:rPr>
          <w:bCs/>
        </w:rPr>
      </w:pPr>
      <w:r w:rsidRPr="009D09C3">
        <w:rPr>
          <w:bCs/>
        </w:rPr>
        <w:t>Involucrados: (coordinador y logísticos, nota: que puede ser el delegado de cada pueblo).</w:t>
      </w:r>
    </w:p>
    <w:p w14:paraId="665A7E55" w14:textId="6A18A4F8" w:rsidR="00FD1468" w:rsidRPr="009D09C3" w:rsidRDefault="00FD1468" w:rsidP="00E366C6">
      <w:pPr>
        <w:pStyle w:val="Prrafodelista"/>
        <w:numPr>
          <w:ilvl w:val="2"/>
          <w:numId w:val="36"/>
        </w:numPr>
        <w:tabs>
          <w:tab w:val="left" w:pos="747"/>
          <w:tab w:val="left" w:pos="748"/>
        </w:tabs>
        <w:rPr>
          <w:bCs/>
        </w:rPr>
      </w:pPr>
      <w:r w:rsidRPr="009D09C3">
        <w:rPr>
          <w:bCs/>
        </w:rPr>
        <w:t xml:space="preserve">Hacer un mapeo de los hallazgos y consolidar temáticas. </w:t>
      </w:r>
    </w:p>
    <w:p w14:paraId="213E2BBD" w14:textId="77777777" w:rsidR="009D09C3" w:rsidRDefault="009D09C3" w:rsidP="009D09C3">
      <w:pPr>
        <w:tabs>
          <w:tab w:val="left" w:pos="747"/>
          <w:tab w:val="left" w:pos="748"/>
        </w:tabs>
        <w:rPr>
          <w:bCs/>
        </w:rPr>
      </w:pPr>
    </w:p>
    <w:p w14:paraId="38AD7C6A" w14:textId="6920C1C2" w:rsidR="00FD1468" w:rsidRDefault="009D09C3" w:rsidP="009D09C3">
      <w:pPr>
        <w:tabs>
          <w:tab w:val="left" w:pos="747"/>
          <w:tab w:val="left" w:pos="748"/>
        </w:tabs>
        <w:rPr>
          <w:bCs/>
        </w:rPr>
      </w:pPr>
      <w:r>
        <w:rPr>
          <w:bCs/>
        </w:rPr>
        <w:tab/>
      </w:r>
      <w:r w:rsidR="00FD1468" w:rsidRPr="009D09C3">
        <w:rPr>
          <w:bCs/>
        </w:rPr>
        <w:t xml:space="preserve">Insumos actividad:  </w:t>
      </w:r>
    </w:p>
    <w:p w14:paraId="6B900E96" w14:textId="77777777" w:rsidR="009D09C3" w:rsidRPr="009D09C3" w:rsidRDefault="009D09C3" w:rsidP="009D09C3">
      <w:pPr>
        <w:tabs>
          <w:tab w:val="left" w:pos="747"/>
          <w:tab w:val="left" w:pos="748"/>
        </w:tabs>
        <w:rPr>
          <w:bCs/>
        </w:rPr>
      </w:pPr>
    </w:p>
    <w:p w14:paraId="728AB9CF" w14:textId="5138303A" w:rsidR="00FD1468" w:rsidRPr="009D09C3" w:rsidRDefault="00FD1468" w:rsidP="009D09C3">
      <w:pPr>
        <w:pStyle w:val="Prrafodelista"/>
        <w:numPr>
          <w:ilvl w:val="1"/>
          <w:numId w:val="28"/>
        </w:numPr>
        <w:tabs>
          <w:tab w:val="left" w:pos="747"/>
          <w:tab w:val="left" w:pos="748"/>
        </w:tabs>
        <w:rPr>
          <w:bCs/>
        </w:rPr>
      </w:pPr>
      <w:r w:rsidRPr="009D09C3">
        <w:rPr>
          <w:bCs/>
        </w:rPr>
        <w:t>Incluye: sabedor, insumos, materiales, transportes y refrigerios</w:t>
      </w:r>
    </w:p>
    <w:p w14:paraId="4F072918" w14:textId="3606A311" w:rsidR="00FD1468" w:rsidRPr="009D09C3" w:rsidRDefault="00FD1468" w:rsidP="009D09C3">
      <w:pPr>
        <w:pStyle w:val="Prrafodelista"/>
        <w:numPr>
          <w:ilvl w:val="1"/>
          <w:numId w:val="28"/>
        </w:numPr>
        <w:tabs>
          <w:tab w:val="left" w:pos="747"/>
          <w:tab w:val="left" w:pos="748"/>
        </w:tabs>
        <w:rPr>
          <w:bCs/>
        </w:rPr>
      </w:pPr>
      <w:r w:rsidRPr="009D09C3">
        <w:rPr>
          <w:bCs/>
        </w:rPr>
        <w:t xml:space="preserve">Convocatorias para la participación </w:t>
      </w:r>
    </w:p>
    <w:p w14:paraId="1D8A0FFA" w14:textId="254B4BAA" w:rsidR="00FD1468" w:rsidRPr="009D09C3" w:rsidRDefault="00FD1468" w:rsidP="009D09C3">
      <w:pPr>
        <w:pStyle w:val="Prrafodelista"/>
        <w:numPr>
          <w:ilvl w:val="1"/>
          <w:numId w:val="28"/>
        </w:numPr>
        <w:tabs>
          <w:tab w:val="left" w:pos="747"/>
          <w:tab w:val="left" w:pos="748"/>
        </w:tabs>
        <w:rPr>
          <w:bCs/>
        </w:rPr>
      </w:pPr>
      <w:r w:rsidRPr="009D09C3">
        <w:rPr>
          <w:bCs/>
        </w:rPr>
        <w:lastRenderedPageBreak/>
        <w:t>Convocatoria y contratación del talento humano</w:t>
      </w:r>
    </w:p>
    <w:p w14:paraId="122125C9" w14:textId="77777777" w:rsidR="009D09C3" w:rsidRDefault="009D09C3" w:rsidP="009D09C3">
      <w:pPr>
        <w:tabs>
          <w:tab w:val="left" w:pos="747"/>
          <w:tab w:val="left" w:pos="748"/>
        </w:tabs>
        <w:rPr>
          <w:bCs/>
        </w:rPr>
      </w:pPr>
    </w:p>
    <w:p w14:paraId="54496112" w14:textId="4169C7C2" w:rsidR="00FD1468" w:rsidRDefault="00FD1468" w:rsidP="009D09C3">
      <w:pPr>
        <w:tabs>
          <w:tab w:val="left" w:pos="747"/>
          <w:tab w:val="left" w:pos="748"/>
        </w:tabs>
        <w:rPr>
          <w:b/>
        </w:rPr>
      </w:pPr>
      <w:r w:rsidRPr="009D09C3">
        <w:rPr>
          <w:b/>
        </w:rPr>
        <w:t>FASE 2: ENCUENTROS INTERNOS POR PUEBLOS Y PROCESOS</w:t>
      </w:r>
    </w:p>
    <w:p w14:paraId="6E742B01" w14:textId="77777777" w:rsidR="004542A5" w:rsidRPr="009D09C3" w:rsidRDefault="004542A5" w:rsidP="009D09C3">
      <w:pPr>
        <w:tabs>
          <w:tab w:val="left" w:pos="747"/>
          <w:tab w:val="left" w:pos="748"/>
        </w:tabs>
        <w:rPr>
          <w:b/>
        </w:rPr>
      </w:pPr>
    </w:p>
    <w:p w14:paraId="6DD20294" w14:textId="59BC4687" w:rsidR="00FD1468" w:rsidRPr="009D09C3" w:rsidRDefault="00FD1468" w:rsidP="00E366C6">
      <w:pPr>
        <w:pStyle w:val="Prrafodelista"/>
        <w:numPr>
          <w:ilvl w:val="2"/>
          <w:numId w:val="36"/>
        </w:numPr>
        <w:tabs>
          <w:tab w:val="left" w:pos="747"/>
          <w:tab w:val="left" w:pos="748"/>
        </w:tabs>
        <w:ind w:left="493" w:firstLine="0"/>
        <w:jc w:val="both"/>
        <w:rPr>
          <w:bCs/>
        </w:rPr>
      </w:pPr>
      <w:r w:rsidRPr="009D09C3">
        <w:rPr>
          <w:bCs/>
        </w:rPr>
        <w:t xml:space="preserve">Este espacio estará destinado para el fortalecimiento de cada uno de los pueblos y proceso, donde se </w:t>
      </w:r>
      <w:r w:rsidR="009D09C3" w:rsidRPr="009D09C3">
        <w:rPr>
          <w:bCs/>
        </w:rPr>
        <w:t>permitirá hacer</w:t>
      </w:r>
      <w:r w:rsidRPr="009D09C3">
        <w:rPr>
          <w:bCs/>
        </w:rPr>
        <w:t xml:space="preserve"> reflexiones en torno a los siguientes temas más abajo </w:t>
      </w:r>
      <w:r w:rsidR="004542A5" w:rsidRPr="009D09C3">
        <w:rPr>
          <w:bCs/>
        </w:rPr>
        <w:t>mencionados desde</w:t>
      </w:r>
      <w:r w:rsidRPr="009D09C3">
        <w:rPr>
          <w:bCs/>
        </w:rPr>
        <w:t xml:space="preserve"> sus prácticas culturales. </w:t>
      </w:r>
    </w:p>
    <w:p w14:paraId="2CB9E725" w14:textId="36B7275C" w:rsidR="00FD1468" w:rsidRPr="009D09C3" w:rsidRDefault="00FD1468" w:rsidP="00E366C6">
      <w:pPr>
        <w:pStyle w:val="Prrafodelista"/>
        <w:numPr>
          <w:ilvl w:val="2"/>
          <w:numId w:val="36"/>
        </w:numPr>
        <w:tabs>
          <w:tab w:val="left" w:pos="747"/>
          <w:tab w:val="left" w:pos="748"/>
        </w:tabs>
        <w:ind w:left="493" w:firstLine="0"/>
        <w:jc w:val="both"/>
        <w:rPr>
          <w:bCs/>
        </w:rPr>
      </w:pPr>
      <w:r w:rsidRPr="009D09C3">
        <w:rPr>
          <w:bCs/>
        </w:rPr>
        <w:t xml:space="preserve">En el marco de los encuentros internos se realizará una retroalimentación de los hallazgos recogidos en el </w:t>
      </w:r>
      <w:r w:rsidR="009D09C3" w:rsidRPr="009D09C3">
        <w:rPr>
          <w:bCs/>
        </w:rPr>
        <w:t>primer encuentro</w:t>
      </w:r>
      <w:r w:rsidRPr="009D09C3">
        <w:rPr>
          <w:bCs/>
        </w:rPr>
        <w:t xml:space="preserve"> de pueblos 2023 - encuentro interno de cada pueblo. </w:t>
      </w:r>
    </w:p>
    <w:p w14:paraId="72E5482F" w14:textId="77777777" w:rsidR="00FD1468" w:rsidRPr="009D09C3" w:rsidRDefault="00FD1468" w:rsidP="00E366C6">
      <w:pPr>
        <w:pStyle w:val="Prrafodelista"/>
        <w:numPr>
          <w:ilvl w:val="2"/>
          <w:numId w:val="36"/>
        </w:numPr>
        <w:tabs>
          <w:tab w:val="left" w:pos="747"/>
          <w:tab w:val="left" w:pos="748"/>
        </w:tabs>
        <w:ind w:left="493" w:firstLine="0"/>
        <w:jc w:val="both"/>
        <w:rPr>
          <w:bCs/>
        </w:rPr>
      </w:pPr>
      <w:r w:rsidRPr="009D09C3">
        <w:rPr>
          <w:bCs/>
        </w:rPr>
        <w:t>Cada pueblo debe identificar las temáticas para el encuentro general.</w:t>
      </w:r>
    </w:p>
    <w:p w14:paraId="610F39CB" w14:textId="551B2814" w:rsidR="00FD1468" w:rsidRPr="009D09C3" w:rsidRDefault="00FD1468" w:rsidP="00E366C6">
      <w:pPr>
        <w:pStyle w:val="Prrafodelista"/>
        <w:numPr>
          <w:ilvl w:val="2"/>
          <w:numId w:val="36"/>
        </w:numPr>
        <w:tabs>
          <w:tab w:val="left" w:pos="747"/>
          <w:tab w:val="left" w:pos="748"/>
        </w:tabs>
        <w:ind w:left="493" w:firstLine="0"/>
        <w:jc w:val="both"/>
        <w:rPr>
          <w:bCs/>
        </w:rPr>
      </w:pPr>
      <w:r w:rsidRPr="009D09C3">
        <w:rPr>
          <w:bCs/>
        </w:rPr>
        <w:t xml:space="preserve">Cuyo espacio estará consolidado por las familias de cada pueblo y los gastos que tendrán cubiertos será los siguientes </w:t>
      </w:r>
      <w:r w:rsidR="00A7638E" w:rsidRPr="009D09C3">
        <w:rPr>
          <w:bCs/>
        </w:rPr>
        <w:t>ítems:</w:t>
      </w:r>
    </w:p>
    <w:p w14:paraId="6EFEE239" w14:textId="4C4E1872" w:rsidR="00FD1468" w:rsidRPr="009D09C3" w:rsidRDefault="00FD1468" w:rsidP="00E366C6">
      <w:pPr>
        <w:pStyle w:val="Prrafodelista"/>
        <w:numPr>
          <w:ilvl w:val="4"/>
          <w:numId w:val="36"/>
        </w:numPr>
        <w:tabs>
          <w:tab w:val="left" w:pos="747"/>
          <w:tab w:val="left" w:pos="748"/>
        </w:tabs>
        <w:rPr>
          <w:bCs/>
        </w:rPr>
      </w:pPr>
      <w:r w:rsidRPr="009D09C3">
        <w:rPr>
          <w:bCs/>
        </w:rPr>
        <w:t xml:space="preserve">(ALIMENTACION PROPIA, MEDICINA PROPIA, AQUILER DE ESPACIOS, SILLAS, MESAS, MODERADORES,  FOTOGRAFO, TRANSPORTE, SONIDO. VIDEO BEAM, SABEDORES, ARMONIACACION, ETC. ) o según las necesidades identificadas por cada pueblo en el marco de Autonomía, sin </w:t>
      </w:r>
      <w:r w:rsidR="009D09C3" w:rsidRPr="009D09C3">
        <w:rPr>
          <w:bCs/>
        </w:rPr>
        <w:t>embargo,</w:t>
      </w:r>
      <w:r w:rsidRPr="009D09C3">
        <w:rPr>
          <w:bCs/>
        </w:rPr>
        <w:t xml:space="preserve"> cada pueblo será el único responsable de responder con los entregables del este momento 2.</w:t>
      </w:r>
    </w:p>
    <w:p w14:paraId="649EE379" w14:textId="77777777" w:rsidR="009D09C3" w:rsidRDefault="009D09C3" w:rsidP="009D09C3">
      <w:pPr>
        <w:tabs>
          <w:tab w:val="left" w:pos="747"/>
          <w:tab w:val="left" w:pos="748"/>
        </w:tabs>
        <w:rPr>
          <w:b/>
        </w:rPr>
      </w:pPr>
    </w:p>
    <w:p w14:paraId="4261D4D8" w14:textId="1A164D44" w:rsidR="00FD1468" w:rsidRPr="009D09C3" w:rsidRDefault="00FD1468" w:rsidP="009D09C3">
      <w:pPr>
        <w:tabs>
          <w:tab w:val="left" w:pos="747"/>
          <w:tab w:val="left" w:pos="748"/>
        </w:tabs>
        <w:rPr>
          <w:b/>
        </w:rPr>
      </w:pPr>
      <w:r w:rsidRPr="009D09C3">
        <w:rPr>
          <w:b/>
        </w:rPr>
        <w:t>FASE 3: ENCUENTRO GENERAL</w:t>
      </w:r>
    </w:p>
    <w:p w14:paraId="07F60293" w14:textId="77777777" w:rsidR="009D09C3" w:rsidRDefault="009D09C3" w:rsidP="009D09C3">
      <w:pPr>
        <w:pStyle w:val="Textoindependiente"/>
        <w:jc w:val="both"/>
        <w:rPr>
          <w:bCs/>
        </w:rPr>
      </w:pPr>
    </w:p>
    <w:p w14:paraId="32F934DD" w14:textId="230167C0" w:rsidR="009D09C3" w:rsidRPr="009D09C3" w:rsidRDefault="009D09C3" w:rsidP="009D09C3">
      <w:pPr>
        <w:pStyle w:val="Textoindependiente"/>
        <w:jc w:val="both"/>
        <w:rPr>
          <w:bCs/>
        </w:rPr>
      </w:pPr>
      <w:r w:rsidRPr="009D09C3">
        <w:rPr>
          <w:bCs/>
        </w:rPr>
        <w:t>El encuentro general contará con la realización de una armonización</w:t>
      </w:r>
      <w:r>
        <w:rPr>
          <w:bCs/>
        </w:rPr>
        <w:t xml:space="preserve">, </w:t>
      </w:r>
      <w:r w:rsidRPr="009D09C3">
        <w:rPr>
          <w:bCs/>
        </w:rPr>
        <w:t xml:space="preserve">apertura y cierre de acuerdo con </w:t>
      </w:r>
      <w:r>
        <w:rPr>
          <w:bCs/>
        </w:rPr>
        <w:t xml:space="preserve">la </w:t>
      </w:r>
      <w:r w:rsidRPr="009D09C3">
        <w:rPr>
          <w:bCs/>
        </w:rPr>
        <w:t>cosmovisión de los pueblos participantes</w:t>
      </w:r>
      <w:r>
        <w:rPr>
          <w:bCs/>
        </w:rPr>
        <w:t>. P</w:t>
      </w:r>
      <w:r w:rsidRPr="009D09C3">
        <w:rPr>
          <w:bCs/>
        </w:rPr>
        <w:t xml:space="preserve">ara dar el inicio </w:t>
      </w:r>
      <w:r>
        <w:rPr>
          <w:bCs/>
        </w:rPr>
        <w:t>al</w:t>
      </w:r>
      <w:r w:rsidRPr="009D09C3">
        <w:rPr>
          <w:bCs/>
        </w:rPr>
        <w:t xml:space="preserve"> evento de los pueblos indígenas de la localidad de Teusaquillo, (se tendrá en cuenta la participación de Sabedores y las medicinas propias).</w:t>
      </w:r>
    </w:p>
    <w:p w14:paraId="1D6DD4A2" w14:textId="77777777" w:rsidR="009D09C3" w:rsidRPr="009D09C3" w:rsidRDefault="009D09C3" w:rsidP="009D09C3">
      <w:pPr>
        <w:pStyle w:val="Textoindependiente"/>
        <w:ind w:left="491"/>
        <w:jc w:val="both"/>
        <w:rPr>
          <w:bCs/>
        </w:rPr>
      </w:pPr>
    </w:p>
    <w:p w14:paraId="068A2051" w14:textId="6D65397A" w:rsidR="00FD1468" w:rsidRDefault="009D09C3" w:rsidP="009D09C3">
      <w:pPr>
        <w:tabs>
          <w:tab w:val="left" w:pos="747"/>
          <w:tab w:val="left" w:pos="748"/>
        </w:tabs>
        <w:jc w:val="both"/>
        <w:rPr>
          <w:bCs/>
        </w:rPr>
      </w:pPr>
      <w:r w:rsidRPr="009D09C3">
        <w:rPr>
          <w:bCs/>
        </w:rPr>
        <w:t>Especificación: El uso de la medicina tradicional en este espacio de posesión de los pueblos, para nuestros mayores y mayoras “una práctica ancestral que busca que el Gobierno Propio se fortalezca, así mismo, también para que en el momento de trabajar no lleguen pensamientos negativos que desarmonizan la organización y la unidad, el brindarle a la Madre Tierra y a los espíritus de la naturaleza como gesto de agradecimiento</w:t>
      </w:r>
      <w:r>
        <w:rPr>
          <w:bCs/>
        </w:rPr>
        <w:t>”</w:t>
      </w:r>
    </w:p>
    <w:p w14:paraId="3BC64897" w14:textId="77777777" w:rsidR="009D09C3" w:rsidRDefault="009D09C3" w:rsidP="009D09C3">
      <w:pPr>
        <w:tabs>
          <w:tab w:val="left" w:pos="747"/>
          <w:tab w:val="left" w:pos="748"/>
        </w:tabs>
        <w:ind w:left="491"/>
        <w:jc w:val="both"/>
        <w:rPr>
          <w:bCs/>
        </w:rPr>
      </w:pPr>
    </w:p>
    <w:p w14:paraId="42FACF7C" w14:textId="392648D5" w:rsidR="009D09C3" w:rsidRDefault="009D09C3" w:rsidP="009D09C3">
      <w:pPr>
        <w:tabs>
          <w:tab w:val="left" w:pos="747"/>
          <w:tab w:val="left" w:pos="748"/>
        </w:tabs>
        <w:jc w:val="both"/>
        <w:rPr>
          <w:bCs/>
        </w:rPr>
      </w:pPr>
      <w:r>
        <w:rPr>
          <w:bCs/>
        </w:rPr>
        <w:t>En el marco del encuentro general se realizarán las siguientes actividades:</w:t>
      </w:r>
    </w:p>
    <w:p w14:paraId="4C75B98A" w14:textId="77777777" w:rsidR="009D09C3" w:rsidRDefault="009D09C3" w:rsidP="009D09C3">
      <w:pPr>
        <w:tabs>
          <w:tab w:val="left" w:pos="747"/>
          <w:tab w:val="left" w:pos="748"/>
        </w:tabs>
        <w:jc w:val="both"/>
        <w:rPr>
          <w:bCs/>
        </w:rPr>
      </w:pPr>
    </w:p>
    <w:p w14:paraId="387CB6D1" w14:textId="1F9BB092" w:rsidR="009D09C3" w:rsidRPr="009D09C3" w:rsidRDefault="009D09C3" w:rsidP="009D09C3">
      <w:pPr>
        <w:pStyle w:val="Prrafodelista"/>
        <w:numPr>
          <w:ilvl w:val="0"/>
          <w:numId w:val="29"/>
        </w:numPr>
        <w:tabs>
          <w:tab w:val="left" w:pos="747"/>
          <w:tab w:val="left" w:pos="748"/>
        </w:tabs>
        <w:jc w:val="both"/>
        <w:rPr>
          <w:bCs/>
        </w:rPr>
      </w:pPr>
      <w:r w:rsidRPr="009D09C3">
        <w:rPr>
          <w:b/>
        </w:rPr>
        <w:t>FORO: CÍRCULO DE LA PALABRA (10 INVITADOS)</w:t>
      </w:r>
    </w:p>
    <w:p w14:paraId="237C0EC9" w14:textId="287230F4" w:rsidR="009D09C3" w:rsidRPr="009D09C3" w:rsidRDefault="009D09C3" w:rsidP="009D09C3">
      <w:pPr>
        <w:tabs>
          <w:tab w:val="left" w:pos="747"/>
          <w:tab w:val="left" w:pos="748"/>
        </w:tabs>
        <w:jc w:val="both"/>
        <w:rPr>
          <w:bCs/>
        </w:rPr>
      </w:pPr>
      <w:r>
        <w:rPr>
          <w:bCs/>
        </w:rPr>
        <w:tab/>
      </w:r>
    </w:p>
    <w:p w14:paraId="7AE86695" w14:textId="77777777" w:rsidR="009D09C3" w:rsidRPr="009D09C3" w:rsidRDefault="009D09C3" w:rsidP="008F5E76">
      <w:pPr>
        <w:tabs>
          <w:tab w:val="left" w:pos="747"/>
          <w:tab w:val="left" w:pos="748"/>
        </w:tabs>
        <w:ind w:left="720"/>
        <w:jc w:val="both"/>
        <w:rPr>
          <w:bCs/>
        </w:rPr>
      </w:pPr>
      <w:r w:rsidRPr="009D09C3">
        <w:rPr>
          <w:bCs/>
        </w:rPr>
        <w:t>Durante el desarrollo del encuentro general, contaremos con un foro donde Cada pueblo indígena perteneciente a la MIT designara una persona, quienes se encontrarán en un espacio de intercambio para socializar los procesos importantes identificados en los encuentros internos que se deben fortalecer, en la localidad de Teusaquillo. (Posición política-organizativa).</w:t>
      </w:r>
    </w:p>
    <w:p w14:paraId="40B468A0" w14:textId="77777777" w:rsidR="009D09C3" w:rsidRPr="009D09C3" w:rsidRDefault="009D09C3" w:rsidP="008F5E76">
      <w:pPr>
        <w:tabs>
          <w:tab w:val="left" w:pos="747"/>
          <w:tab w:val="left" w:pos="748"/>
        </w:tabs>
        <w:ind w:left="851"/>
        <w:jc w:val="both"/>
        <w:rPr>
          <w:bCs/>
        </w:rPr>
      </w:pPr>
    </w:p>
    <w:p w14:paraId="641E9DC3" w14:textId="77777777" w:rsidR="009D09C3" w:rsidRDefault="009D09C3" w:rsidP="008F5E76">
      <w:pPr>
        <w:tabs>
          <w:tab w:val="left" w:pos="747"/>
          <w:tab w:val="left" w:pos="748"/>
        </w:tabs>
        <w:ind w:left="720"/>
        <w:jc w:val="both"/>
        <w:rPr>
          <w:b/>
          <w:i/>
          <w:iCs/>
        </w:rPr>
      </w:pPr>
      <w:r w:rsidRPr="009D09C3">
        <w:rPr>
          <w:b/>
          <w:i/>
          <w:iCs/>
        </w:rPr>
        <w:t xml:space="preserve">Especificaciones: </w:t>
      </w:r>
    </w:p>
    <w:p w14:paraId="00121087" w14:textId="77777777" w:rsidR="009D09C3" w:rsidRPr="009D09C3" w:rsidRDefault="009D09C3" w:rsidP="008F5E76">
      <w:pPr>
        <w:tabs>
          <w:tab w:val="left" w:pos="747"/>
          <w:tab w:val="left" w:pos="748"/>
        </w:tabs>
        <w:ind w:left="851"/>
        <w:jc w:val="both"/>
        <w:rPr>
          <w:b/>
          <w:i/>
          <w:iCs/>
        </w:rPr>
      </w:pPr>
    </w:p>
    <w:p w14:paraId="7F3675E6" w14:textId="77777777" w:rsidR="009D09C3" w:rsidRDefault="009D09C3" w:rsidP="00E366C6">
      <w:pPr>
        <w:pStyle w:val="Prrafodelista"/>
        <w:numPr>
          <w:ilvl w:val="4"/>
          <w:numId w:val="36"/>
        </w:numPr>
        <w:tabs>
          <w:tab w:val="left" w:pos="747"/>
          <w:tab w:val="left" w:pos="748"/>
        </w:tabs>
        <w:ind w:left="1854"/>
        <w:jc w:val="both"/>
        <w:rPr>
          <w:bCs/>
        </w:rPr>
      </w:pPr>
      <w:r w:rsidRPr="009D09C3">
        <w:rPr>
          <w:bCs/>
        </w:rPr>
        <w:t xml:space="preserve">El espacio contara con un moderador. </w:t>
      </w:r>
    </w:p>
    <w:p w14:paraId="2CD3014D" w14:textId="3ABCFCAE" w:rsidR="009D09C3" w:rsidRDefault="009D09C3" w:rsidP="00E366C6">
      <w:pPr>
        <w:pStyle w:val="Prrafodelista"/>
        <w:numPr>
          <w:ilvl w:val="4"/>
          <w:numId w:val="36"/>
        </w:numPr>
        <w:tabs>
          <w:tab w:val="left" w:pos="747"/>
          <w:tab w:val="left" w:pos="748"/>
        </w:tabs>
        <w:ind w:left="1854"/>
        <w:jc w:val="both"/>
        <w:rPr>
          <w:bCs/>
        </w:rPr>
      </w:pPr>
      <w:r w:rsidRPr="009D09C3">
        <w:rPr>
          <w:bCs/>
        </w:rPr>
        <w:t xml:space="preserve">Se desarrollará en dos momentos, en cada espacio se contará con la participación de 4 pueblos y 1 proceso, en los cuales se desarrollarán preguntas de acuerdo con la temática. Tendrá un espacio para la socialización de 5 min para desarrollo de las preguntas. </w:t>
      </w:r>
    </w:p>
    <w:p w14:paraId="2E7C5B9E" w14:textId="77777777" w:rsidR="009D09C3" w:rsidRDefault="009D09C3" w:rsidP="009D09C3">
      <w:pPr>
        <w:pStyle w:val="Prrafodelista"/>
        <w:tabs>
          <w:tab w:val="left" w:pos="747"/>
          <w:tab w:val="left" w:pos="748"/>
        </w:tabs>
        <w:ind w:left="1494" w:firstLine="0"/>
        <w:jc w:val="both"/>
        <w:rPr>
          <w:bCs/>
        </w:rPr>
      </w:pPr>
    </w:p>
    <w:p w14:paraId="3938E96F" w14:textId="77777777" w:rsidR="00162047" w:rsidRDefault="00162047" w:rsidP="009D09C3">
      <w:pPr>
        <w:pStyle w:val="Prrafodelista"/>
        <w:tabs>
          <w:tab w:val="left" w:pos="747"/>
          <w:tab w:val="left" w:pos="748"/>
        </w:tabs>
        <w:ind w:left="1494" w:firstLine="0"/>
        <w:jc w:val="both"/>
        <w:rPr>
          <w:bCs/>
        </w:rPr>
      </w:pPr>
    </w:p>
    <w:p w14:paraId="1F7787D4" w14:textId="77777777" w:rsidR="00162047" w:rsidRDefault="00162047" w:rsidP="009D09C3">
      <w:pPr>
        <w:pStyle w:val="Prrafodelista"/>
        <w:tabs>
          <w:tab w:val="left" w:pos="747"/>
          <w:tab w:val="left" w:pos="748"/>
        </w:tabs>
        <w:ind w:left="1494" w:firstLine="0"/>
        <w:jc w:val="both"/>
        <w:rPr>
          <w:bCs/>
        </w:rPr>
      </w:pPr>
    </w:p>
    <w:p w14:paraId="58CEE659" w14:textId="7B17A295" w:rsidR="009D09C3" w:rsidRPr="004542A5" w:rsidRDefault="009D09C3" w:rsidP="009D09C3">
      <w:pPr>
        <w:pStyle w:val="Prrafodelista"/>
        <w:numPr>
          <w:ilvl w:val="0"/>
          <w:numId w:val="29"/>
        </w:numPr>
        <w:tabs>
          <w:tab w:val="left" w:pos="747"/>
          <w:tab w:val="left" w:pos="748"/>
        </w:tabs>
        <w:jc w:val="both"/>
        <w:rPr>
          <w:bCs/>
        </w:rPr>
      </w:pPr>
      <w:r>
        <w:rPr>
          <w:b/>
        </w:rPr>
        <w:lastRenderedPageBreak/>
        <w:t>PRESENTACIÓN ARTÍSTICA DE LOS PUEBLOS Y LOS PROCESOS PERTENECIENTES A LA MIT</w:t>
      </w:r>
    </w:p>
    <w:p w14:paraId="0964A865" w14:textId="77777777" w:rsidR="00A76A8B" w:rsidRDefault="00A76A8B" w:rsidP="004542A5">
      <w:pPr>
        <w:tabs>
          <w:tab w:val="left" w:pos="747"/>
          <w:tab w:val="left" w:pos="748"/>
        </w:tabs>
        <w:ind w:left="491"/>
        <w:jc w:val="both"/>
        <w:rPr>
          <w:bCs/>
        </w:rPr>
      </w:pPr>
    </w:p>
    <w:p w14:paraId="2F43EE24" w14:textId="6208DF20" w:rsidR="004542A5" w:rsidRPr="004542A5" w:rsidRDefault="004542A5" w:rsidP="008F5E76">
      <w:pPr>
        <w:tabs>
          <w:tab w:val="left" w:pos="747"/>
          <w:tab w:val="left" w:pos="748"/>
        </w:tabs>
        <w:ind w:left="720"/>
        <w:jc w:val="both"/>
        <w:rPr>
          <w:bCs/>
        </w:rPr>
      </w:pPr>
      <w:r w:rsidRPr="004542A5">
        <w:rPr>
          <w:bCs/>
        </w:rPr>
        <w:t>El encuentro general también tendrá presentaciones artísticas que pueden ser Danza propia, Música propia, performances, Poesía propia, cuentos propios. Pueblos participantes:</w:t>
      </w:r>
      <w:r w:rsidR="00A76A8B">
        <w:rPr>
          <w:bCs/>
        </w:rPr>
        <w:t xml:space="preserve"> </w:t>
      </w:r>
      <w:r w:rsidRPr="004542A5">
        <w:rPr>
          <w:bCs/>
        </w:rPr>
        <w:t>Kamëntsa, Inga, Arahuaco, Wayuu, Nasa, Karapana, Murui-Huitoto, Pastos, MIT y Mujeres.</w:t>
      </w:r>
    </w:p>
    <w:p w14:paraId="5C13AEB2" w14:textId="77777777" w:rsidR="004542A5" w:rsidRPr="004542A5" w:rsidRDefault="004542A5" w:rsidP="008F5E76">
      <w:pPr>
        <w:tabs>
          <w:tab w:val="left" w:pos="747"/>
          <w:tab w:val="left" w:pos="748"/>
        </w:tabs>
        <w:ind w:left="720"/>
        <w:jc w:val="both"/>
        <w:rPr>
          <w:bCs/>
        </w:rPr>
      </w:pPr>
    </w:p>
    <w:p w14:paraId="7A21D7C6" w14:textId="77777777" w:rsidR="004542A5" w:rsidRPr="004542A5" w:rsidRDefault="004542A5" w:rsidP="008F5E76">
      <w:pPr>
        <w:tabs>
          <w:tab w:val="left" w:pos="747"/>
          <w:tab w:val="left" w:pos="748"/>
        </w:tabs>
        <w:ind w:left="720"/>
        <w:jc w:val="both"/>
        <w:rPr>
          <w:b/>
          <w:i/>
          <w:iCs/>
        </w:rPr>
      </w:pPr>
      <w:r w:rsidRPr="004542A5">
        <w:rPr>
          <w:b/>
          <w:i/>
          <w:iCs/>
        </w:rPr>
        <w:t xml:space="preserve">Especificaciones: </w:t>
      </w:r>
    </w:p>
    <w:p w14:paraId="78CAF8F7" w14:textId="77777777" w:rsidR="004542A5" w:rsidRDefault="004542A5" w:rsidP="008F5E76">
      <w:pPr>
        <w:tabs>
          <w:tab w:val="left" w:pos="747"/>
          <w:tab w:val="left" w:pos="748"/>
        </w:tabs>
        <w:ind w:left="720"/>
        <w:jc w:val="both"/>
        <w:rPr>
          <w:bCs/>
        </w:rPr>
      </w:pPr>
    </w:p>
    <w:p w14:paraId="7F5FC375" w14:textId="0EEF790E" w:rsidR="004542A5" w:rsidRPr="004542A5" w:rsidRDefault="004542A5" w:rsidP="008F5E76">
      <w:pPr>
        <w:tabs>
          <w:tab w:val="left" w:pos="747"/>
          <w:tab w:val="left" w:pos="748"/>
        </w:tabs>
        <w:ind w:left="720"/>
        <w:jc w:val="both"/>
        <w:rPr>
          <w:bCs/>
        </w:rPr>
      </w:pPr>
      <w:r w:rsidRPr="004542A5">
        <w:rPr>
          <w:bCs/>
        </w:rPr>
        <w:t>La presentación debe durar mínimo 5 min</w:t>
      </w:r>
      <w:r>
        <w:rPr>
          <w:bCs/>
        </w:rPr>
        <w:t>utos</w:t>
      </w:r>
      <w:r w:rsidRPr="004542A5">
        <w:rPr>
          <w:bCs/>
        </w:rPr>
        <w:t xml:space="preserve"> </w:t>
      </w:r>
      <w:r>
        <w:rPr>
          <w:bCs/>
        </w:rPr>
        <w:t>(</w:t>
      </w:r>
      <w:r w:rsidRPr="004542A5">
        <w:rPr>
          <w:bCs/>
        </w:rPr>
        <w:t>máximo 10</w:t>
      </w:r>
      <w:r>
        <w:rPr>
          <w:bCs/>
        </w:rPr>
        <w:t xml:space="preserve"> minutos)</w:t>
      </w:r>
      <w:r w:rsidRPr="004542A5">
        <w:rPr>
          <w:bCs/>
        </w:rPr>
        <w:t xml:space="preserve">. Dichas presentaciones contaran con el espacio durante el desarrollo de la agenda del encuentro general. </w:t>
      </w:r>
    </w:p>
    <w:p w14:paraId="17DA5B5D" w14:textId="77777777" w:rsidR="004542A5" w:rsidRPr="004542A5" w:rsidRDefault="004542A5" w:rsidP="008F5E76">
      <w:pPr>
        <w:tabs>
          <w:tab w:val="left" w:pos="747"/>
          <w:tab w:val="left" w:pos="748"/>
        </w:tabs>
        <w:ind w:left="720"/>
        <w:jc w:val="both"/>
        <w:rPr>
          <w:bCs/>
        </w:rPr>
      </w:pPr>
    </w:p>
    <w:p w14:paraId="2EEFBC01" w14:textId="77777777" w:rsidR="004542A5" w:rsidRPr="004542A5" w:rsidRDefault="004542A5" w:rsidP="008F5E76">
      <w:pPr>
        <w:tabs>
          <w:tab w:val="left" w:pos="747"/>
          <w:tab w:val="left" w:pos="748"/>
        </w:tabs>
        <w:ind w:left="720"/>
        <w:jc w:val="both"/>
        <w:rPr>
          <w:bCs/>
        </w:rPr>
      </w:pPr>
      <w:r w:rsidRPr="004542A5">
        <w:rPr>
          <w:bCs/>
        </w:rPr>
        <w:t>Nota : Aplica para todas las presentaciones artísticas</w:t>
      </w:r>
    </w:p>
    <w:p w14:paraId="3E0C3533" w14:textId="6202D147" w:rsidR="004542A5" w:rsidRPr="00A76A8B" w:rsidRDefault="004542A5" w:rsidP="008F5E76">
      <w:pPr>
        <w:pStyle w:val="Prrafodelista"/>
        <w:numPr>
          <w:ilvl w:val="0"/>
          <w:numId w:val="31"/>
        </w:numPr>
        <w:tabs>
          <w:tab w:val="left" w:pos="747"/>
          <w:tab w:val="left" w:pos="748"/>
        </w:tabs>
        <w:ind w:left="1501"/>
        <w:jc w:val="both"/>
        <w:rPr>
          <w:bCs/>
        </w:rPr>
      </w:pPr>
      <w:r w:rsidRPr="00A76A8B">
        <w:rPr>
          <w:bCs/>
        </w:rPr>
        <w:t xml:space="preserve">La participación debe ser de por lo menos de 4 personas. </w:t>
      </w:r>
    </w:p>
    <w:p w14:paraId="6A86BADF" w14:textId="6C253C51" w:rsidR="004542A5" w:rsidRPr="00A76A8B" w:rsidRDefault="004542A5" w:rsidP="008F5E76">
      <w:pPr>
        <w:pStyle w:val="Prrafodelista"/>
        <w:numPr>
          <w:ilvl w:val="0"/>
          <w:numId w:val="31"/>
        </w:numPr>
        <w:tabs>
          <w:tab w:val="left" w:pos="747"/>
          <w:tab w:val="left" w:pos="748"/>
        </w:tabs>
        <w:ind w:left="1501"/>
        <w:jc w:val="both"/>
        <w:rPr>
          <w:bCs/>
        </w:rPr>
      </w:pPr>
      <w:r w:rsidRPr="00A76A8B">
        <w:rPr>
          <w:bCs/>
        </w:rPr>
        <w:t>Para la presentación artística hacer uso de sus atuendos tradicionales y/o elementos representativos de la comunidad.</w:t>
      </w:r>
    </w:p>
    <w:p w14:paraId="38DD7047" w14:textId="77777777" w:rsidR="00A76A8B" w:rsidRDefault="00A76A8B" w:rsidP="004542A5">
      <w:pPr>
        <w:tabs>
          <w:tab w:val="left" w:pos="747"/>
          <w:tab w:val="left" w:pos="748"/>
        </w:tabs>
        <w:ind w:left="491"/>
        <w:jc w:val="both"/>
        <w:rPr>
          <w:bCs/>
        </w:rPr>
      </w:pPr>
    </w:p>
    <w:p w14:paraId="1DDFF305" w14:textId="2ACE26DE" w:rsidR="00A76A8B" w:rsidRPr="00A76A8B" w:rsidRDefault="00A76A8B" w:rsidP="00A76A8B">
      <w:pPr>
        <w:pStyle w:val="Prrafodelista"/>
        <w:numPr>
          <w:ilvl w:val="0"/>
          <w:numId w:val="29"/>
        </w:numPr>
        <w:tabs>
          <w:tab w:val="left" w:pos="747"/>
          <w:tab w:val="left" w:pos="748"/>
        </w:tabs>
        <w:jc w:val="both"/>
        <w:rPr>
          <w:bCs/>
        </w:rPr>
      </w:pPr>
      <w:r>
        <w:rPr>
          <w:b/>
        </w:rPr>
        <w:t>INTERCAMBIO ECONOMÍAS PROPIAS</w:t>
      </w:r>
    </w:p>
    <w:p w14:paraId="7827CCA5" w14:textId="21189B20" w:rsidR="00A76A8B" w:rsidRDefault="00A76A8B" w:rsidP="00A76A8B">
      <w:pPr>
        <w:tabs>
          <w:tab w:val="left" w:pos="747"/>
          <w:tab w:val="left" w:pos="748"/>
        </w:tabs>
        <w:jc w:val="both"/>
        <w:rPr>
          <w:bCs/>
        </w:rPr>
      </w:pPr>
    </w:p>
    <w:p w14:paraId="08BBDF9C" w14:textId="1DE22892" w:rsidR="00A76A8B" w:rsidRPr="00A76A8B" w:rsidRDefault="00A76A8B" w:rsidP="008F5E76">
      <w:pPr>
        <w:tabs>
          <w:tab w:val="left" w:pos="747"/>
          <w:tab w:val="left" w:pos="748"/>
        </w:tabs>
        <w:ind w:left="720"/>
        <w:jc w:val="both"/>
        <w:rPr>
          <w:bCs/>
        </w:rPr>
      </w:pPr>
      <w:r w:rsidRPr="00A76A8B">
        <w:rPr>
          <w:bCs/>
        </w:rPr>
        <w:t xml:space="preserve">Durante el encuentro general los pueblos indígenas pertenecientes de la MIT contaran con el Apoyo al fortalecimiento de economías propias/ donde se podrá desarrollar el intercambio o venta entre ellos y los ciudadanos de la localidad. </w:t>
      </w:r>
    </w:p>
    <w:p w14:paraId="2A7E2922" w14:textId="77777777" w:rsidR="00A76A8B" w:rsidRPr="00A76A8B" w:rsidRDefault="00A76A8B" w:rsidP="008F5E76">
      <w:pPr>
        <w:tabs>
          <w:tab w:val="left" w:pos="747"/>
          <w:tab w:val="left" w:pos="748"/>
        </w:tabs>
        <w:ind w:left="720"/>
        <w:jc w:val="both"/>
        <w:rPr>
          <w:bCs/>
        </w:rPr>
      </w:pPr>
    </w:p>
    <w:p w14:paraId="44FCBF70" w14:textId="77777777" w:rsidR="00A76A8B" w:rsidRPr="00A76A8B" w:rsidRDefault="00A76A8B" w:rsidP="008F5E76">
      <w:pPr>
        <w:tabs>
          <w:tab w:val="left" w:pos="747"/>
          <w:tab w:val="left" w:pos="748"/>
        </w:tabs>
        <w:ind w:left="720"/>
        <w:jc w:val="both"/>
        <w:rPr>
          <w:b/>
          <w:i/>
          <w:iCs/>
        </w:rPr>
      </w:pPr>
      <w:r w:rsidRPr="00A76A8B">
        <w:rPr>
          <w:b/>
          <w:i/>
          <w:iCs/>
        </w:rPr>
        <w:t>Especificaciones:</w:t>
      </w:r>
    </w:p>
    <w:p w14:paraId="2F490D78" w14:textId="77777777" w:rsidR="00A76A8B" w:rsidRPr="00A76A8B" w:rsidRDefault="00A76A8B" w:rsidP="008F5E76">
      <w:pPr>
        <w:tabs>
          <w:tab w:val="left" w:pos="747"/>
          <w:tab w:val="left" w:pos="748"/>
        </w:tabs>
        <w:ind w:left="720"/>
        <w:jc w:val="both"/>
        <w:rPr>
          <w:bCs/>
        </w:rPr>
      </w:pPr>
    </w:p>
    <w:p w14:paraId="55B3055B" w14:textId="68C973AF" w:rsidR="00A76A8B" w:rsidRDefault="00A76A8B" w:rsidP="008F5E76">
      <w:pPr>
        <w:tabs>
          <w:tab w:val="left" w:pos="747"/>
          <w:tab w:val="left" w:pos="748"/>
        </w:tabs>
        <w:ind w:left="720"/>
        <w:jc w:val="both"/>
        <w:rPr>
          <w:bCs/>
        </w:rPr>
      </w:pPr>
      <w:r w:rsidRPr="00A76A8B">
        <w:rPr>
          <w:bCs/>
        </w:rPr>
        <w:t>El 95% del sustento de las familias indígenas de la localidad depende de la economía propia. En su efecto de las ventas de sus artesanías, medicina y temas artísticos de forma informal, por ello se dará la participación para que expongan sus productos en este evento que no solo será para las familias indígenas, sino para la población en general que circule en el espacio que se desarrollar</w:t>
      </w:r>
      <w:r>
        <w:rPr>
          <w:bCs/>
        </w:rPr>
        <w:t>á</w:t>
      </w:r>
      <w:r w:rsidRPr="00A76A8B">
        <w:rPr>
          <w:bCs/>
        </w:rPr>
        <w:t>.</w:t>
      </w:r>
    </w:p>
    <w:p w14:paraId="164EF6D9" w14:textId="77777777" w:rsidR="00A76A8B" w:rsidRDefault="00A76A8B" w:rsidP="00A76A8B">
      <w:pPr>
        <w:tabs>
          <w:tab w:val="left" w:pos="747"/>
          <w:tab w:val="left" w:pos="748"/>
        </w:tabs>
        <w:ind w:left="360"/>
        <w:jc w:val="both"/>
        <w:rPr>
          <w:bCs/>
        </w:rPr>
      </w:pPr>
    </w:p>
    <w:p w14:paraId="0E4FF9E3" w14:textId="251638D3" w:rsidR="00A76A8B" w:rsidRPr="00D84FD3" w:rsidRDefault="00A76A8B" w:rsidP="00A76A8B">
      <w:pPr>
        <w:pStyle w:val="Prrafodelista"/>
        <w:numPr>
          <w:ilvl w:val="0"/>
          <w:numId w:val="29"/>
        </w:numPr>
        <w:tabs>
          <w:tab w:val="left" w:pos="747"/>
          <w:tab w:val="left" w:pos="748"/>
        </w:tabs>
        <w:jc w:val="both"/>
        <w:rPr>
          <w:bCs/>
        </w:rPr>
      </w:pPr>
      <w:r>
        <w:rPr>
          <w:b/>
        </w:rPr>
        <w:t>JUEGOS TRADICIONALES</w:t>
      </w:r>
    </w:p>
    <w:p w14:paraId="1AC9BCE9" w14:textId="4C6691E0" w:rsidR="00D84FD3" w:rsidRDefault="00D84FD3" w:rsidP="00D84FD3">
      <w:pPr>
        <w:tabs>
          <w:tab w:val="left" w:pos="747"/>
          <w:tab w:val="left" w:pos="748"/>
        </w:tabs>
        <w:jc w:val="both"/>
        <w:rPr>
          <w:bCs/>
        </w:rPr>
      </w:pPr>
    </w:p>
    <w:p w14:paraId="179D3F48" w14:textId="084701A0" w:rsidR="00D84FD3" w:rsidRPr="00D84FD3" w:rsidRDefault="00D84FD3" w:rsidP="008F5E76">
      <w:pPr>
        <w:tabs>
          <w:tab w:val="left" w:pos="747"/>
          <w:tab w:val="left" w:pos="748"/>
        </w:tabs>
        <w:ind w:left="720"/>
        <w:jc w:val="both"/>
        <w:rPr>
          <w:bCs/>
        </w:rPr>
      </w:pPr>
      <w:r w:rsidRPr="00D84FD3">
        <w:rPr>
          <w:bCs/>
        </w:rPr>
        <w:t xml:space="preserve">Los juegos tradicionales de los Pueblos Indígenas en el encuentro general serán un abrebocas, como un ejercicio de intercambio de la memoria. </w:t>
      </w:r>
    </w:p>
    <w:p w14:paraId="06917AB6" w14:textId="77777777" w:rsidR="00D84FD3" w:rsidRPr="00D84FD3" w:rsidRDefault="00D84FD3" w:rsidP="008F5E76">
      <w:pPr>
        <w:tabs>
          <w:tab w:val="left" w:pos="747"/>
          <w:tab w:val="left" w:pos="748"/>
        </w:tabs>
        <w:ind w:left="720"/>
        <w:jc w:val="both"/>
        <w:rPr>
          <w:bCs/>
        </w:rPr>
      </w:pPr>
    </w:p>
    <w:p w14:paraId="161D4B85" w14:textId="77777777" w:rsidR="00D84FD3" w:rsidRPr="00D84FD3" w:rsidRDefault="00D84FD3" w:rsidP="008F5E76">
      <w:pPr>
        <w:tabs>
          <w:tab w:val="left" w:pos="747"/>
          <w:tab w:val="left" w:pos="748"/>
        </w:tabs>
        <w:ind w:left="720"/>
        <w:jc w:val="both"/>
        <w:rPr>
          <w:b/>
          <w:i/>
          <w:iCs/>
        </w:rPr>
      </w:pPr>
      <w:r w:rsidRPr="00D84FD3">
        <w:rPr>
          <w:b/>
          <w:i/>
          <w:iCs/>
        </w:rPr>
        <w:t>Especificaciones:</w:t>
      </w:r>
    </w:p>
    <w:p w14:paraId="7CE6F804" w14:textId="77777777" w:rsidR="00D84FD3" w:rsidRPr="00D84FD3" w:rsidRDefault="00D84FD3" w:rsidP="008F5E76">
      <w:pPr>
        <w:tabs>
          <w:tab w:val="left" w:pos="747"/>
          <w:tab w:val="left" w:pos="748"/>
        </w:tabs>
        <w:ind w:left="720"/>
        <w:jc w:val="both"/>
        <w:rPr>
          <w:bCs/>
        </w:rPr>
      </w:pPr>
    </w:p>
    <w:p w14:paraId="468DA371" w14:textId="13D6A901" w:rsidR="00D84FD3" w:rsidRDefault="00D84FD3" w:rsidP="008F5E76">
      <w:pPr>
        <w:tabs>
          <w:tab w:val="left" w:pos="747"/>
          <w:tab w:val="left" w:pos="748"/>
        </w:tabs>
        <w:ind w:left="720"/>
        <w:jc w:val="both"/>
        <w:rPr>
          <w:bCs/>
        </w:rPr>
      </w:pPr>
      <w:r>
        <w:rPr>
          <w:bCs/>
        </w:rPr>
        <w:t>A través</w:t>
      </w:r>
      <w:r w:rsidRPr="00D84FD3">
        <w:rPr>
          <w:bCs/>
        </w:rPr>
        <w:t xml:space="preserve"> de </w:t>
      </w:r>
      <w:r>
        <w:rPr>
          <w:bCs/>
        </w:rPr>
        <w:t xml:space="preserve">las </w:t>
      </w:r>
      <w:r w:rsidRPr="00D84FD3">
        <w:rPr>
          <w:bCs/>
        </w:rPr>
        <w:t>manifestaciones lúdicas</w:t>
      </w:r>
      <w:r>
        <w:rPr>
          <w:bCs/>
        </w:rPr>
        <w:t xml:space="preserve"> de los pueblos, se busca </w:t>
      </w:r>
      <w:r w:rsidRPr="00D84FD3">
        <w:rPr>
          <w:bCs/>
        </w:rPr>
        <w:t xml:space="preserve">mostrar al mundo, sus formas de vida, sus costumbres y cultura. Para las comunidades los </w:t>
      </w:r>
      <w:r>
        <w:rPr>
          <w:bCs/>
        </w:rPr>
        <w:t>j</w:t>
      </w:r>
      <w:r w:rsidRPr="00D84FD3">
        <w:rPr>
          <w:bCs/>
        </w:rPr>
        <w:t>uegos son un elemento</w:t>
      </w:r>
      <w:r>
        <w:rPr>
          <w:bCs/>
        </w:rPr>
        <w:t xml:space="preserve"> importante</w:t>
      </w:r>
      <w:r w:rsidRPr="00D84FD3">
        <w:rPr>
          <w:bCs/>
        </w:rPr>
        <w:t xml:space="preserve"> que aporta visibilidad ante los demás y reconocimiento de las vivencias y pr</w:t>
      </w:r>
      <w:r>
        <w:rPr>
          <w:bCs/>
        </w:rPr>
        <w:t>á</w:t>
      </w:r>
      <w:r w:rsidRPr="00D84FD3">
        <w:rPr>
          <w:bCs/>
        </w:rPr>
        <w:t>cticas generacionales</w:t>
      </w:r>
      <w:r w:rsidR="008F5E76">
        <w:rPr>
          <w:bCs/>
        </w:rPr>
        <w:t>.</w:t>
      </w:r>
    </w:p>
    <w:p w14:paraId="7F48EE26" w14:textId="77777777" w:rsidR="008F5E76" w:rsidRDefault="008F5E76" w:rsidP="00D84FD3">
      <w:pPr>
        <w:tabs>
          <w:tab w:val="left" w:pos="747"/>
          <w:tab w:val="left" w:pos="748"/>
        </w:tabs>
        <w:ind w:left="360"/>
        <w:jc w:val="both"/>
        <w:rPr>
          <w:bCs/>
        </w:rPr>
      </w:pPr>
    </w:p>
    <w:p w14:paraId="1192E299" w14:textId="4FD38FAE" w:rsidR="008F5E76" w:rsidRPr="008F5E76" w:rsidRDefault="008F5E76" w:rsidP="008F5E76">
      <w:pPr>
        <w:pStyle w:val="Prrafodelista"/>
        <w:numPr>
          <w:ilvl w:val="0"/>
          <w:numId w:val="29"/>
        </w:numPr>
        <w:tabs>
          <w:tab w:val="left" w:pos="747"/>
          <w:tab w:val="left" w:pos="748"/>
        </w:tabs>
        <w:jc w:val="both"/>
        <w:rPr>
          <w:bCs/>
        </w:rPr>
      </w:pPr>
      <w:r>
        <w:rPr>
          <w:b/>
        </w:rPr>
        <w:t>COMPARTIR DE ALIMENTOS</w:t>
      </w:r>
    </w:p>
    <w:p w14:paraId="4C9C5514" w14:textId="77777777" w:rsidR="008F5E76" w:rsidRDefault="008F5E76" w:rsidP="008F5E76">
      <w:pPr>
        <w:pStyle w:val="Prrafodelista"/>
        <w:tabs>
          <w:tab w:val="left" w:pos="747"/>
          <w:tab w:val="left" w:pos="748"/>
        </w:tabs>
        <w:ind w:left="720" w:firstLine="0"/>
        <w:jc w:val="both"/>
        <w:rPr>
          <w:b/>
        </w:rPr>
      </w:pPr>
    </w:p>
    <w:p w14:paraId="45A570B3" w14:textId="36D50DBF" w:rsidR="008F5E76" w:rsidRDefault="008F5E76" w:rsidP="008F5E76">
      <w:pPr>
        <w:pStyle w:val="Prrafodelista"/>
        <w:tabs>
          <w:tab w:val="left" w:pos="747"/>
          <w:tab w:val="left" w:pos="748"/>
        </w:tabs>
        <w:ind w:left="720" w:firstLine="0"/>
        <w:jc w:val="both"/>
        <w:rPr>
          <w:bCs/>
        </w:rPr>
      </w:pPr>
      <w:r>
        <w:rPr>
          <w:bCs/>
        </w:rPr>
        <w:t xml:space="preserve">En el marco del encuentro general de pueblos se elaborará alimentos tradicionales (almuerzo de acuerdo con la cocina, las costumbres y la cultura indígena, y dos refrigerios) </w:t>
      </w:r>
    </w:p>
    <w:p w14:paraId="465FEC1C" w14:textId="77777777" w:rsidR="00B52DC5" w:rsidRDefault="00B52DC5" w:rsidP="008F5E76">
      <w:pPr>
        <w:pStyle w:val="Prrafodelista"/>
        <w:tabs>
          <w:tab w:val="left" w:pos="747"/>
          <w:tab w:val="left" w:pos="748"/>
        </w:tabs>
        <w:ind w:left="720" w:firstLine="0"/>
        <w:jc w:val="both"/>
        <w:rPr>
          <w:bCs/>
        </w:rPr>
      </w:pPr>
    </w:p>
    <w:p w14:paraId="1C9343C9" w14:textId="37EB9234" w:rsidR="00B52DC5" w:rsidRPr="00B52DC5" w:rsidRDefault="00B52DC5" w:rsidP="008F5E76">
      <w:pPr>
        <w:pStyle w:val="Prrafodelista"/>
        <w:tabs>
          <w:tab w:val="left" w:pos="747"/>
          <w:tab w:val="left" w:pos="748"/>
        </w:tabs>
        <w:ind w:left="720" w:firstLine="0"/>
        <w:jc w:val="both"/>
        <w:rPr>
          <w:bCs/>
          <w:lang w:val="es-CO"/>
        </w:rPr>
      </w:pPr>
      <w:r w:rsidRPr="00B52DC5">
        <w:rPr>
          <w:bCs/>
          <w:lang w:val="es-CO"/>
        </w:rPr>
        <w:t xml:space="preserve">Durante el desarrollo del proyecto se contara con la alimentación de acuerdo con </w:t>
      </w:r>
      <w:r>
        <w:rPr>
          <w:bCs/>
          <w:lang w:val="es-CO"/>
        </w:rPr>
        <w:t>a</w:t>
      </w:r>
      <w:r w:rsidRPr="00B52DC5">
        <w:rPr>
          <w:bCs/>
          <w:lang w:val="es-CO"/>
        </w:rPr>
        <w:t xml:space="preserve">utonomía alimentaria de </w:t>
      </w:r>
      <w:r w:rsidRPr="00B52DC5">
        <w:rPr>
          <w:bCs/>
          <w:lang w:val="es-CO"/>
        </w:rPr>
        <w:lastRenderedPageBreak/>
        <w:t>cada pueblo</w:t>
      </w:r>
      <w:r>
        <w:rPr>
          <w:bCs/>
          <w:lang w:val="es-CO"/>
        </w:rPr>
        <w:t>. E</w:t>
      </w:r>
      <w:r w:rsidRPr="00B52DC5">
        <w:rPr>
          <w:bCs/>
          <w:lang w:val="es-CO"/>
        </w:rPr>
        <w:t>n el evento general tendrá lugar la entrega de dos refrigerios, uno en la mañana y otro en la tarde</w:t>
      </w:r>
      <w:r w:rsidR="00C11F7A">
        <w:rPr>
          <w:bCs/>
          <w:lang w:val="es-CO"/>
        </w:rPr>
        <w:t>, además de</w:t>
      </w:r>
      <w:r w:rsidRPr="00B52DC5">
        <w:rPr>
          <w:bCs/>
          <w:lang w:val="es-CO"/>
        </w:rPr>
        <w:t xml:space="preserve"> un almuerzo desde las prácticas alimentarias de cada pueblo.</w:t>
      </w:r>
    </w:p>
    <w:p w14:paraId="260EC551" w14:textId="77777777" w:rsidR="00081534" w:rsidRPr="009D09C3" w:rsidRDefault="00081534">
      <w:pPr>
        <w:pStyle w:val="Textoindependiente"/>
        <w:rPr>
          <w:sz w:val="20"/>
        </w:rPr>
      </w:pPr>
    </w:p>
    <w:p w14:paraId="13DEA8FD" w14:textId="77777777" w:rsidR="00081534" w:rsidRPr="009D09C3" w:rsidRDefault="008D098C" w:rsidP="00E366C6">
      <w:pPr>
        <w:pStyle w:val="Ttulo1"/>
        <w:numPr>
          <w:ilvl w:val="1"/>
          <w:numId w:val="36"/>
        </w:numPr>
        <w:tabs>
          <w:tab w:val="left" w:pos="762"/>
          <w:tab w:val="left" w:pos="763"/>
        </w:tabs>
        <w:ind w:left="762" w:hanging="632"/>
      </w:pPr>
      <w:r w:rsidRPr="009D09C3">
        <w:t>Prestación</w:t>
      </w:r>
      <w:r w:rsidRPr="009D09C3">
        <w:rPr>
          <w:spacing w:val="-5"/>
        </w:rPr>
        <w:t xml:space="preserve"> </w:t>
      </w:r>
      <w:r w:rsidRPr="009D09C3">
        <w:t>del</w:t>
      </w:r>
      <w:r w:rsidRPr="009D09C3">
        <w:rPr>
          <w:spacing w:val="3"/>
        </w:rPr>
        <w:t xml:space="preserve"> </w:t>
      </w:r>
      <w:r w:rsidRPr="009D09C3">
        <w:t>servicio</w:t>
      </w:r>
      <w:r w:rsidRPr="009D09C3">
        <w:rPr>
          <w:spacing w:val="3"/>
        </w:rPr>
        <w:t xml:space="preserve"> </w:t>
      </w:r>
      <w:r w:rsidRPr="009D09C3">
        <w:t>y/o</w:t>
      </w:r>
      <w:r w:rsidRPr="009D09C3">
        <w:rPr>
          <w:spacing w:val="4"/>
        </w:rPr>
        <w:t xml:space="preserve"> </w:t>
      </w:r>
      <w:r w:rsidRPr="009D09C3">
        <w:t>suministro</w:t>
      </w:r>
      <w:r w:rsidRPr="009D09C3">
        <w:rPr>
          <w:spacing w:val="4"/>
        </w:rPr>
        <w:t xml:space="preserve"> </w:t>
      </w:r>
      <w:r w:rsidRPr="009D09C3">
        <w:t>de</w:t>
      </w:r>
      <w:r w:rsidRPr="009D09C3">
        <w:rPr>
          <w:spacing w:val="20"/>
        </w:rPr>
        <w:t xml:space="preserve"> </w:t>
      </w:r>
      <w:r w:rsidRPr="009D09C3">
        <w:t>insumos</w:t>
      </w:r>
    </w:p>
    <w:p w14:paraId="6005BC16" w14:textId="77777777" w:rsidR="00081534" w:rsidRPr="009D09C3" w:rsidRDefault="00081534">
      <w:pPr>
        <w:pStyle w:val="Textoindependiente"/>
        <w:spacing w:before="1"/>
        <w:rPr>
          <w:b/>
          <w:sz w:val="21"/>
        </w:rPr>
      </w:pPr>
    </w:p>
    <w:p w14:paraId="7B6ABBF8" w14:textId="77777777" w:rsidR="00081534" w:rsidRDefault="008D098C">
      <w:pPr>
        <w:pStyle w:val="Ttulo1"/>
        <w:tabs>
          <w:tab w:val="left" w:pos="776"/>
        </w:tabs>
      </w:pPr>
      <w:r w:rsidRPr="009D09C3">
        <w:t>9.3</w:t>
      </w:r>
      <w:r w:rsidRPr="009D09C3">
        <w:tab/>
        <w:t>Métodos</w:t>
      </w:r>
      <w:r w:rsidRPr="009D09C3">
        <w:rPr>
          <w:spacing w:val="-6"/>
        </w:rPr>
        <w:t xml:space="preserve"> </w:t>
      </w:r>
      <w:r w:rsidRPr="009D09C3">
        <w:t>de</w:t>
      </w:r>
      <w:r w:rsidRPr="009D09C3">
        <w:rPr>
          <w:spacing w:val="2"/>
        </w:rPr>
        <w:t xml:space="preserve"> </w:t>
      </w:r>
      <w:r w:rsidRPr="009D09C3">
        <w:t>verificación</w:t>
      </w:r>
    </w:p>
    <w:p w14:paraId="6483B2D7" w14:textId="77777777" w:rsidR="00C11F7A" w:rsidRDefault="00C11F7A">
      <w:pPr>
        <w:pStyle w:val="Ttulo1"/>
        <w:tabs>
          <w:tab w:val="left" w:pos="776"/>
        </w:tabs>
      </w:pPr>
    </w:p>
    <w:tbl>
      <w:tblPr>
        <w:tblStyle w:val="Tablaconcuadrcula"/>
        <w:tblW w:w="0" w:type="auto"/>
        <w:jc w:val="center"/>
        <w:tblLook w:val="04A0" w:firstRow="1" w:lastRow="0" w:firstColumn="1" w:lastColumn="0" w:noHBand="0" w:noVBand="1"/>
      </w:tblPr>
      <w:tblGrid>
        <w:gridCol w:w="997"/>
        <w:gridCol w:w="4511"/>
        <w:gridCol w:w="2190"/>
      </w:tblGrid>
      <w:tr w:rsidR="009B170E" w14:paraId="71554595" w14:textId="77777777" w:rsidTr="009B170E">
        <w:trPr>
          <w:jc w:val="center"/>
        </w:trPr>
        <w:tc>
          <w:tcPr>
            <w:tcW w:w="997" w:type="dxa"/>
            <w:vAlign w:val="center"/>
          </w:tcPr>
          <w:p w14:paraId="4588D1D1" w14:textId="05389B92" w:rsidR="009B170E" w:rsidRDefault="009B170E" w:rsidP="00E366C6">
            <w:pPr>
              <w:pStyle w:val="Ttulo1"/>
              <w:tabs>
                <w:tab w:val="left" w:pos="776"/>
              </w:tabs>
              <w:ind w:left="0"/>
              <w:jc w:val="center"/>
            </w:pPr>
            <w:r>
              <w:t>FASES</w:t>
            </w:r>
          </w:p>
        </w:tc>
        <w:tc>
          <w:tcPr>
            <w:tcW w:w="4511" w:type="dxa"/>
            <w:vAlign w:val="center"/>
          </w:tcPr>
          <w:p w14:paraId="2CE6122C" w14:textId="1E646A65" w:rsidR="009B170E" w:rsidRDefault="009B170E" w:rsidP="00E366C6">
            <w:pPr>
              <w:pStyle w:val="Ttulo1"/>
              <w:tabs>
                <w:tab w:val="left" w:pos="776"/>
              </w:tabs>
              <w:ind w:left="0"/>
              <w:jc w:val="center"/>
            </w:pPr>
            <w:r>
              <w:t>ACTIVIDADES</w:t>
            </w:r>
          </w:p>
        </w:tc>
        <w:tc>
          <w:tcPr>
            <w:tcW w:w="2190" w:type="dxa"/>
            <w:vAlign w:val="center"/>
          </w:tcPr>
          <w:p w14:paraId="1153F442" w14:textId="192B843B" w:rsidR="009B170E" w:rsidRDefault="009B170E" w:rsidP="00E366C6">
            <w:pPr>
              <w:pStyle w:val="Ttulo1"/>
              <w:tabs>
                <w:tab w:val="left" w:pos="776"/>
              </w:tabs>
              <w:ind w:left="0"/>
              <w:jc w:val="center"/>
            </w:pPr>
            <w:r>
              <w:t>FECHA DE CUMPLIMIENTO</w:t>
            </w:r>
          </w:p>
        </w:tc>
      </w:tr>
      <w:tr w:rsidR="009B170E" w14:paraId="396D7393" w14:textId="77777777" w:rsidTr="009B170E">
        <w:trPr>
          <w:jc w:val="center"/>
        </w:trPr>
        <w:tc>
          <w:tcPr>
            <w:tcW w:w="997" w:type="dxa"/>
            <w:vAlign w:val="center"/>
          </w:tcPr>
          <w:p w14:paraId="6F5B5A3D" w14:textId="3B4673B5" w:rsidR="009B170E" w:rsidRDefault="009B170E" w:rsidP="00A26C87">
            <w:pPr>
              <w:pStyle w:val="Ttulo1"/>
              <w:tabs>
                <w:tab w:val="left" w:pos="776"/>
              </w:tabs>
              <w:ind w:left="0"/>
              <w:jc w:val="center"/>
            </w:pPr>
            <w:r>
              <w:t>FASE 1</w:t>
            </w:r>
          </w:p>
        </w:tc>
        <w:tc>
          <w:tcPr>
            <w:tcW w:w="4511" w:type="dxa"/>
          </w:tcPr>
          <w:p w14:paraId="105C5686" w14:textId="77777777" w:rsidR="009B170E" w:rsidRPr="00A26C87" w:rsidRDefault="009B170E" w:rsidP="00A26C87">
            <w:pPr>
              <w:pStyle w:val="Ttulo1"/>
              <w:tabs>
                <w:tab w:val="left" w:pos="776"/>
              </w:tabs>
              <w:ind w:left="360"/>
            </w:pPr>
          </w:p>
          <w:p w14:paraId="2E0F8797" w14:textId="1A7EDFCC" w:rsidR="009B170E" w:rsidRPr="00A26C87" w:rsidRDefault="009B170E" w:rsidP="00A26C87">
            <w:pPr>
              <w:pStyle w:val="Ttulo1"/>
              <w:numPr>
                <w:ilvl w:val="0"/>
                <w:numId w:val="33"/>
              </w:numPr>
              <w:tabs>
                <w:tab w:val="left" w:pos="776"/>
              </w:tabs>
            </w:pPr>
            <w:r>
              <w:rPr>
                <w:b w:val="0"/>
                <w:bCs w:val="0"/>
              </w:rPr>
              <w:t>Cronograma de actividades y plan de trabajo</w:t>
            </w:r>
          </w:p>
          <w:p w14:paraId="48E97999" w14:textId="77777777" w:rsidR="009B170E" w:rsidRPr="00A26C87" w:rsidRDefault="009B170E" w:rsidP="00A26C87">
            <w:pPr>
              <w:pStyle w:val="Ttulo1"/>
              <w:numPr>
                <w:ilvl w:val="0"/>
                <w:numId w:val="33"/>
              </w:numPr>
              <w:tabs>
                <w:tab w:val="left" w:pos="776"/>
              </w:tabs>
            </w:pPr>
            <w:r>
              <w:rPr>
                <w:b w:val="0"/>
                <w:bCs w:val="0"/>
              </w:rPr>
              <w:t>Metodología de trabajo</w:t>
            </w:r>
          </w:p>
          <w:p w14:paraId="313A4A9E" w14:textId="77777777" w:rsidR="009B170E" w:rsidRPr="00A26C87" w:rsidRDefault="009B170E" w:rsidP="00A26C87">
            <w:pPr>
              <w:pStyle w:val="Ttulo1"/>
              <w:numPr>
                <w:ilvl w:val="0"/>
                <w:numId w:val="33"/>
              </w:numPr>
              <w:tabs>
                <w:tab w:val="left" w:pos="776"/>
              </w:tabs>
            </w:pPr>
            <w:r>
              <w:rPr>
                <w:b w:val="0"/>
                <w:bCs w:val="0"/>
              </w:rPr>
              <w:t>Hojas de vida del equipo base</w:t>
            </w:r>
          </w:p>
          <w:p w14:paraId="1EA1D2C5" w14:textId="14CB0023" w:rsidR="009B170E" w:rsidRDefault="009B170E" w:rsidP="00A26C87">
            <w:pPr>
              <w:pStyle w:val="Ttulo1"/>
              <w:tabs>
                <w:tab w:val="left" w:pos="776"/>
              </w:tabs>
              <w:ind w:left="360"/>
            </w:pPr>
          </w:p>
        </w:tc>
        <w:tc>
          <w:tcPr>
            <w:tcW w:w="2190" w:type="dxa"/>
          </w:tcPr>
          <w:p w14:paraId="411F85BD" w14:textId="77777777" w:rsidR="009B170E" w:rsidRDefault="009B170E">
            <w:pPr>
              <w:pStyle w:val="Ttulo1"/>
              <w:tabs>
                <w:tab w:val="left" w:pos="776"/>
              </w:tabs>
              <w:ind w:left="0"/>
            </w:pPr>
          </w:p>
        </w:tc>
      </w:tr>
      <w:tr w:rsidR="009B170E" w14:paraId="484B7AE9" w14:textId="77777777" w:rsidTr="009B170E">
        <w:trPr>
          <w:jc w:val="center"/>
        </w:trPr>
        <w:tc>
          <w:tcPr>
            <w:tcW w:w="997" w:type="dxa"/>
            <w:vAlign w:val="center"/>
          </w:tcPr>
          <w:p w14:paraId="36F7AA31" w14:textId="7133A154" w:rsidR="009B170E" w:rsidRDefault="009B170E" w:rsidP="00A26C87">
            <w:pPr>
              <w:pStyle w:val="Ttulo1"/>
              <w:tabs>
                <w:tab w:val="left" w:pos="776"/>
              </w:tabs>
              <w:ind w:left="0"/>
              <w:jc w:val="center"/>
            </w:pPr>
            <w:r>
              <w:t>FASE 2</w:t>
            </w:r>
          </w:p>
        </w:tc>
        <w:tc>
          <w:tcPr>
            <w:tcW w:w="4511" w:type="dxa"/>
          </w:tcPr>
          <w:p w14:paraId="45B77E44" w14:textId="77777777" w:rsidR="009B170E" w:rsidRPr="00A26C87" w:rsidRDefault="009B170E" w:rsidP="00A26C87">
            <w:pPr>
              <w:pStyle w:val="Ttulo1"/>
              <w:tabs>
                <w:tab w:val="left" w:pos="776"/>
              </w:tabs>
              <w:ind w:left="360"/>
            </w:pPr>
          </w:p>
          <w:p w14:paraId="6045444C" w14:textId="244D54B6" w:rsidR="009B170E" w:rsidRPr="00A26C87" w:rsidRDefault="009B170E" w:rsidP="00A26C87">
            <w:pPr>
              <w:pStyle w:val="Ttulo1"/>
              <w:numPr>
                <w:ilvl w:val="0"/>
                <w:numId w:val="34"/>
              </w:numPr>
              <w:tabs>
                <w:tab w:val="left" w:pos="776"/>
              </w:tabs>
            </w:pPr>
            <w:r>
              <w:rPr>
                <w:b w:val="0"/>
                <w:bCs w:val="0"/>
              </w:rPr>
              <w:t>Piezas y línea gráfica del proyecto</w:t>
            </w:r>
          </w:p>
          <w:p w14:paraId="124B9C24" w14:textId="77777777" w:rsidR="009B170E" w:rsidRPr="00A26C87" w:rsidRDefault="009B170E" w:rsidP="00A26C87">
            <w:pPr>
              <w:pStyle w:val="Ttulo1"/>
              <w:numPr>
                <w:ilvl w:val="0"/>
                <w:numId w:val="34"/>
              </w:numPr>
              <w:tabs>
                <w:tab w:val="left" w:pos="776"/>
              </w:tabs>
            </w:pPr>
            <w:r>
              <w:rPr>
                <w:b w:val="0"/>
                <w:bCs w:val="0"/>
              </w:rPr>
              <w:t>Soportes de la contratación de equipo de trabajo</w:t>
            </w:r>
          </w:p>
          <w:p w14:paraId="06324DA8" w14:textId="77777777" w:rsidR="009B170E" w:rsidRPr="00A26C87" w:rsidRDefault="009B170E" w:rsidP="00A26C87">
            <w:pPr>
              <w:pStyle w:val="Ttulo1"/>
              <w:numPr>
                <w:ilvl w:val="0"/>
                <w:numId w:val="34"/>
              </w:numPr>
              <w:tabs>
                <w:tab w:val="left" w:pos="776"/>
              </w:tabs>
            </w:pPr>
            <w:r>
              <w:rPr>
                <w:b w:val="0"/>
                <w:bCs w:val="0"/>
              </w:rPr>
              <w:t>Informe técnico de avance de la actividad de la contratación el equipo y alistamiento, armonización de espacios y fortalecimiento</w:t>
            </w:r>
          </w:p>
          <w:p w14:paraId="734E184A" w14:textId="77777777" w:rsidR="009B170E" w:rsidRPr="00A26C87" w:rsidRDefault="009B170E" w:rsidP="00A26C87">
            <w:pPr>
              <w:pStyle w:val="Ttulo1"/>
              <w:numPr>
                <w:ilvl w:val="0"/>
                <w:numId w:val="34"/>
              </w:numPr>
              <w:tabs>
                <w:tab w:val="left" w:pos="776"/>
              </w:tabs>
            </w:pPr>
            <w:r>
              <w:rPr>
                <w:b w:val="0"/>
                <w:bCs w:val="0"/>
              </w:rPr>
              <w:t>Registro audiovisual de la actividad (fotografía y/o video)</w:t>
            </w:r>
          </w:p>
          <w:p w14:paraId="61AD5F11" w14:textId="77777777" w:rsidR="009B170E" w:rsidRPr="00A26C87" w:rsidRDefault="009B170E" w:rsidP="00A26C87">
            <w:pPr>
              <w:pStyle w:val="Ttulo1"/>
              <w:numPr>
                <w:ilvl w:val="0"/>
                <w:numId w:val="34"/>
              </w:numPr>
              <w:tabs>
                <w:tab w:val="left" w:pos="776"/>
              </w:tabs>
            </w:pPr>
            <w:r>
              <w:rPr>
                <w:b w:val="0"/>
                <w:bCs w:val="0"/>
              </w:rPr>
              <w:t>Listados de asistencia de entrega del material</w:t>
            </w:r>
          </w:p>
          <w:p w14:paraId="17811A3D" w14:textId="77777777" w:rsidR="009B170E" w:rsidRPr="00A26C87" w:rsidRDefault="009B170E" w:rsidP="00A26C87">
            <w:pPr>
              <w:pStyle w:val="Ttulo1"/>
              <w:numPr>
                <w:ilvl w:val="0"/>
                <w:numId w:val="34"/>
              </w:numPr>
              <w:tabs>
                <w:tab w:val="left" w:pos="776"/>
              </w:tabs>
            </w:pPr>
            <w:r>
              <w:rPr>
                <w:b w:val="0"/>
                <w:bCs w:val="0"/>
              </w:rPr>
              <w:t>Informe financiero con los soportes correspondientes</w:t>
            </w:r>
          </w:p>
          <w:p w14:paraId="5648E0D5" w14:textId="28E38297" w:rsidR="009B170E" w:rsidRDefault="009B170E" w:rsidP="00A26C87">
            <w:pPr>
              <w:pStyle w:val="Ttulo1"/>
              <w:tabs>
                <w:tab w:val="left" w:pos="776"/>
              </w:tabs>
              <w:ind w:left="360"/>
            </w:pPr>
          </w:p>
        </w:tc>
        <w:tc>
          <w:tcPr>
            <w:tcW w:w="2190" w:type="dxa"/>
          </w:tcPr>
          <w:p w14:paraId="44E62CB6" w14:textId="77777777" w:rsidR="009B170E" w:rsidRDefault="009B170E">
            <w:pPr>
              <w:pStyle w:val="Ttulo1"/>
              <w:tabs>
                <w:tab w:val="left" w:pos="776"/>
              </w:tabs>
              <w:ind w:left="0"/>
            </w:pPr>
          </w:p>
        </w:tc>
      </w:tr>
      <w:tr w:rsidR="009B170E" w14:paraId="6C6D0F62" w14:textId="77777777" w:rsidTr="009B170E">
        <w:trPr>
          <w:jc w:val="center"/>
        </w:trPr>
        <w:tc>
          <w:tcPr>
            <w:tcW w:w="997" w:type="dxa"/>
            <w:vAlign w:val="center"/>
          </w:tcPr>
          <w:p w14:paraId="12B709F9" w14:textId="0D0B49CF" w:rsidR="009B170E" w:rsidRDefault="009B170E" w:rsidP="00A26C87">
            <w:pPr>
              <w:pStyle w:val="Ttulo1"/>
              <w:tabs>
                <w:tab w:val="left" w:pos="776"/>
              </w:tabs>
              <w:ind w:left="0"/>
              <w:jc w:val="center"/>
            </w:pPr>
            <w:r>
              <w:t>FASE 3</w:t>
            </w:r>
          </w:p>
        </w:tc>
        <w:tc>
          <w:tcPr>
            <w:tcW w:w="4511" w:type="dxa"/>
          </w:tcPr>
          <w:p w14:paraId="5951921C" w14:textId="77777777" w:rsidR="009B170E" w:rsidRPr="00A26C87" w:rsidRDefault="009B170E" w:rsidP="00A26C87">
            <w:pPr>
              <w:pStyle w:val="Ttulo1"/>
              <w:tabs>
                <w:tab w:val="left" w:pos="776"/>
              </w:tabs>
              <w:ind w:left="360"/>
            </w:pPr>
          </w:p>
          <w:p w14:paraId="1F6891F2" w14:textId="4ED84165" w:rsidR="009B170E" w:rsidRPr="00A26C87" w:rsidRDefault="009B170E" w:rsidP="00A26C87">
            <w:pPr>
              <w:pStyle w:val="Ttulo1"/>
              <w:numPr>
                <w:ilvl w:val="0"/>
                <w:numId w:val="35"/>
              </w:numPr>
              <w:tabs>
                <w:tab w:val="left" w:pos="776"/>
              </w:tabs>
            </w:pPr>
            <w:r>
              <w:rPr>
                <w:b w:val="0"/>
                <w:bCs w:val="0"/>
              </w:rPr>
              <w:t>Informe técnico final de la actividad del Encuentro de Pueblos.</w:t>
            </w:r>
          </w:p>
          <w:p w14:paraId="385B08EB" w14:textId="77777777" w:rsidR="009B170E" w:rsidRPr="00A26C87" w:rsidRDefault="009B170E" w:rsidP="00A26C87">
            <w:pPr>
              <w:pStyle w:val="Ttulo1"/>
              <w:numPr>
                <w:ilvl w:val="0"/>
                <w:numId w:val="35"/>
              </w:numPr>
              <w:tabs>
                <w:tab w:val="left" w:pos="776"/>
              </w:tabs>
            </w:pPr>
            <w:r>
              <w:rPr>
                <w:b w:val="0"/>
                <w:bCs w:val="0"/>
              </w:rPr>
              <w:t>Informe financiero final con los soportes correspondientes.</w:t>
            </w:r>
          </w:p>
          <w:p w14:paraId="787A9FDC" w14:textId="77777777" w:rsidR="009B170E" w:rsidRPr="00A26C87" w:rsidRDefault="009B170E" w:rsidP="00A26C87">
            <w:pPr>
              <w:pStyle w:val="Ttulo1"/>
              <w:numPr>
                <w:ilvl w:val="0"/>
                <w:numId w:val="35"/>
              </w:numPr>
              <w:tabs>
                <w:tab w:val="left" w:pos="776"/>
              </w:tabs>
            </w:pPr>
            <w:r>
              <w:rPr>
                <w:b w:val="0"/>
                <w:bCs w:val="0"/>
              </w:rPr>
              <w:t>Documento de memorias y sistematización de la actividad.</w:t>
            </w:r>
          </w:p>
          <w:p w14:paraId="1C8ECB25" w14:textId="77777777" w:rsidR="009B170E" w:rsidRPr="00A26C87" w:rsidRDefault="009B170E" w:rsidP="00A26C87">
            <w:pPr>
              <w:pStyle w:val="Ttulo1"/>
              <w:numPr>
                <w:ilvl w:val="0"/>
                <w:numId w:val="35"/>
              </w:numPr>
              <w:tabs>
                <w:tab w:val="left" w:pos="776"/>
              </w:tabs>
            </w:pPr>
            <w:r>
              <w:rPr>
                <w:b w:val="0"/>
                <w:bCs w:val="0"/>
              </w:rPr>
              <w:t>Evidencias del documento de manifiesto</w:t>
            </w:r>
          </w:p>
          <w:p w14:paraId="285403F0" w14:textId="77777777" w:rsidR="009B170E" w:rsidRPr="00A26C87" w:rsidRDefault="009B170E" w:rsidP="00A26C87">
            <w:pPr>
              <w:pStyle w:val="Ttulo1"/>
              <w:numPr>
                <w:ilvl w:val="0"/>
                <w:numId w:val="35"/>
              </w:numPr>
              <w:tabs>
                <w:tab w:val="left" w:pos="776"/>
              </w:tabs>
            </w:pPr>
            <w:r>
              <w:rPr>
                <w:b w:val="0"/>
                <w:bCs w:val="0"/>
              </w:rPr>
              <w:t>Registro audiovisual de la actividad (fotografía y/o video).</w:t>
            </w:r>
          </w:p>
          <w:p w14:paraId="3DACD113" w14:textId="77777777" w:rsidR="009B170E" w:rsidRPr="00A26C87" w:rsidRDefault="009B170E" w:rsidP="00A26C87">
            <w:pPr>
              <w:pStyle w:val="Ttulo1"/>
              <w:numPr>
                <w:ilvl w:val="0"/>
                <w:numId w:val="35"/>
              </w:numPr>
              <w:tabs>
                <w:tab w:val="left" w:pos="776"/>
              </w:tabs>
            </w:pPr>
            <w:r>
              <w:rPr>
                <w:b w:val="0"/>
                <w:bCs w:val="0"/>
              </w:rPr>
              <w:t>Listados de asistencia, entrega de material y de refrigerios de la actividad</w:t>
            </w:r>
          </w:p>
          <w:p w14:paraId="447C8D7B" w14:textId="77777777" w:rsidR="009B170E" w:rsidRPr="00A26C87" w:rsidRDefault="009B170E" w:rsidP="00A26C87">
            <w:pPr>
              <w:pStyle w:val="Ttulo1"/>
              <w:numPr>
                <w:ilvl w:val="0"/>
                <w:numId w:val="35"/>
              </w:numPr>
              <w:tabs>
                <w:tab w:val="left" w:pos="776"/>
              </w:tabs>
            </w:pPr>
            <w:r>
              <w:rPr>
                <w:b w:val="0"/>
                <w:bCs w:val="0"/>
              </w:rPr>
              <w:t>Sistematización de base de datos de participantes.</w:t>
            </w:r>
          </w:p>
          <w:p w14:paraId="13065A52" w14:textId="440BF9E7" w:rsidR="009B170E" w:rsidRDefault="009B170E" w:rsidP="00A26C87">
            <w:pPr>
              <w:pStyle w:val="Ttulo1"/>
              <w:tabs>
                <w:tab w:val="left" w:pos="776"/>
              </w:tabs>
              <w:ind w:left="360"/>
            </w:pPr>
          </w:p>
        </w:tc>
        <w:tc>
          <w:tcPr>
            <w:tcW w:w="2190" w:type="dxa"/>
          </w:tcPr>
          <w:p w14:paraId="75C3AC7D" w14:textId="77777777" w:rsidR="009B170E" w:rsidRDefault="009B170E">
            <w:pPr>
              <w:pStyle w:val="Ttulo1"/>
              <w:tabs>
                <w:tab w:val="left" w:pos="776"/>
              </w:tabs>
              <w:ind w:left="0"/>
            </w:pPr>
          </w:p>
        </w:tc>
      </w:tr>
    </w:tbl>
    <w:p w14:paraId="6BFBD843" w14:textId="77777777" w:rsidR="00081534" w:rsidRPr="009D09C3" w:rsidRDefault="00081534">
      <w:pPr>
        <w:pStyle w:val="Textoindependiente"/>
        <w:spacing w:before="1"/>
        <w:rPr>
          <w:b/>
          <w:sz w:val="20"/>
        </w:rPr>
      </w:pPr>
    </w:p>
    <w:p w14:paraId="3B597574" w14:textId="77777777" w:rsidR="00081534" w:rsidRPr="009D09C3" w:rsidRDefault="00081534">
      <w:pPr>
        <w:pStyle w:val="Textoindependiente"/>
        <w:spacing w:before="8"/>
        <w:rPr>
          <w:sz w:val="19"/>
        </w:rPr>
      </w:pPr>
    </w:p>
    <w:p w14:paraId="71FBB4CF" w14:textId="77777777" w:rsidR="00081534" w:rsidRPr="009D09C3" w:rsidRDefault="008D098C" w:rsidP="00E366C6">
      <w:pPr>
        <w:pStyle w:val="Ttulo1"/>
        <w:numPr>
          <w:ilvl w:val="0"/>
          <w:numId w:val="36"/>
        </w:numPr>
        <w:tabs>
          <w:tab w:val="left" w:pos="462"/>
        </w:tabs>
        <w:ind w:left="462" w:hanging="331"/>
      </w:pPr>
      <w:r w:rsidRPr="009D09C3">
        <w:t>ASPECTO AMBIENTAL</w:t>
      </w:r>
    </w:p>
    <w:p w14:paraId="79E133A8" w14:textId="77777777" w:rsidR="00541397" w:rsidRPr="009D09C3" w:rsidRDefault="00541397" w:rsidP="00541397">
      <w:pPr>
        <w:pStyle w:val="Ttulo1"/>
        <w:tabs>
          <w:tab w:val="left" w:pos="462"/>
        </w:tabs>
      </w:pPr>
    </w:p>
    <w:p w14:paraId="79553C83" w14:textId="77777777" w:rsidR="00044389" w:rsidRPr="009D09C3" w:rsidRDefault="00044389" w:rsidP="00044389">
      <w:pPr>
        <w:jc w:val="both"/>
      </w:pPr>
      <w:r w:rsidRPr="009D09C3">
        <w:t xml:space="preserve">En cumplimiento de la Política de Cero Papel, que hace parte del Plan Institucional de Gestión Ambiental –PIGA- en los casos en que sea posible tanto para el desarrollo de actividades concernientes a los proyectos como para la presentación de informes de ejecución se deberá imprimir por ambas caras de </w:t>
      </w:r>
      <w:r w:rsidRPr="009D09C3">
        <w:lastRenderedPageBreak/>
        <w:t>cada hoja, utilizar papel biodegradable, no se utilizarán carpetas ni separadores de páginas y solo deben imprimirse los soportes que así lo exijan, los que puedan presentarse en medio digital se presentarán de esa manera.</w:t>
      </w:r>
    </w:p>
    <w:p w14:paraId="55FF7968" w14:textId="77777777" w:rsidR="00044389" w:rsidRPr="009D09C3" w:rsidRDefault="00044389" w:rsidP="00044389">
      <w:pPr>
        <w:jc w:val="both"/>
      </w:pPr>
    </w:p>
    <w:p w14:paraId="44E1625F" w14:textId="77777777" w:rsidR="00044389" w:rsidRPr="009D09C3" w:rsidRDefault="00044389" w:rsidP="00044389">
      <w:pPr>
        <w:jc w:val="both"/>
      </w:pPr>
      <w:r w:rsidRPr="009D09C3">
        <w:t>En cuanto a los medios de convocatoria y difusión de la información de cada proyecto debe evaluarse la pertinencia, necesidad y eficacia de la utilización de medios impresos tales como afiches y volantes, imprimir solo la cantidad necesaria y en cuanto a la distribución de los afiches debe hacerse en lugares permitidos para evitar cualquier tipo de contaminación visual, no deberán hacerse convocatorias mediante perifoneo u otro tipo de actividades que pueda generar contaminación auditiva.</w:t>
      </w:r>
    </w:p>
    <w:p w14:paraId="21E9ACB0" w14:textId="77777777" w:rsidR="00541397" w:rsidRPr="009D09C3" w:rsidRDefault="00541397" w:rsidP="00541397">
      <w:pPr>
        <w:pStyle w:val="Ttulo1"/>
        <w:tabs>
          <w:tab w:val="left" w:pos="462"/>
        </w:tabs>
      </w:pPr>
    </w:p>
    <w:p w14:paraId="399D5C2A" w14:textId="77777777" w:rsidR="00081534" w:rsidRPr="009D09C3" w:rsidRDefault="00081534">
      <w:pPr>
        <w:pStyle w:val="Textoindependiente"/>
        <w:rPr>
          <w:b/>
          <w:sz w:val="24"/>
        </w:rPr>
      </w:pPr>
    </w:p>
    <w:p w14:paraId="38E4782D" w14:textId="77777777" w:rsidR="00EB6B3B" w:rsidRPr="009D09C3" w:rsidRDefault="008D098C">
      <w:pPr>
        <w:spacing w:before="148" w:line="235" w:lineRule="auto"/>
        <w:ind w:left="326" w:right="5771"/>
        <w:rPr>
          <w:b/>
          <w:spacing w:val="-1"/>
          <w:sz w:val="16"/>
        </w:rPr>
      </w:pPr>
      <w:r w:rsidRPr="009D09C3">
        <w:rPr>
          <w:b/>
          <w:spacing w:val="-1"/>
          <w:sz w:val="16"/>
        </w:rPr>
        <w:t xml:space="preserve">Proyectó: </w:t>
      </w:r>
    </w:p>
    <w:p w14:paraId="368937F8" w14:textId="77777777" w:rsidR="00EB6B3B" w:rsidRPr="009D09C3" w:rsidRDefault="008D098C">
      <w:pPr>
        <w:spacing w:before="148" w:line="235" w:lineRule="auto"/>
        <w:ind w:left="326" w:right="5771"/>
        <w:rPr>
          <w:b/>
          <w:spacing w:val="-7"/>
          <w:sz w:val="16"/>
        </w:rPr>
      </w:pPr>
      <w:r w:rsidRPr="009D09C3">
        <w:rPr>
          <w:b/>
          <w:spacing w:val="3"/>
          <w:w w:val="103"/>
          <w:sz w:val="16"/>
        </w:rPr>
        <w:t>P</w:t>
      </w:r>
      <w:r w:rsidRPr="009D09C3">
        <w:rPr>
          <w:b/>
          <w:spacing w:val="3"/>
          <w:w w:val="79"/>
          <w:sz w:val="16"/>
        </w:rPr>
        <w:t>r</w:t>
      </w:r>
      <w:r w:rsidRPr="009D09C3">
        <w:rPr>
          <w:b/>
          <w:spacing w:val="3"/>
          <w:w w:val="107"/>
          <w:sz w:val="16"/>
        </w:rPr>
        <w:t>o</w:t>
      </w:r>
      <w:r w:rsidRPr="009D09C3">
        <w:rPr>
          <w:b/>
          <w:spacing w:val="-3"/>
          <w:w w:val="96"/>
          <w:sz w:val="16"/>
        </w:rPr>
        <w:t>y</w:t>
      </w:r>
      <w:r w:rsidRPr="009D09C3">
        <w:rPr>
          <w:b/>
          <w:spacing w:val="-3"/>
          <w:w w:val="108"/>
          <w:sz w:val="16"/>
        </w:rPr>
        <w:t>ec</w:t>
      </w:r>
      <w:r w:rsidRPr="009D09C3">
        <w:rPr>
          <w:b/>
          <w:spacing w:val="-7"/>
          <w:w w:val="96"/>
          <w:sz w:val="16"/>
        </w:rPr>
        <w:t>t</w:t>
      </w:r>
      <w:r w:rsidRPr="009D09C3">
        <w:rPr>
          <w:b/>
          <w:spacing w:val="3"/>
          <w:w w:val="107"/>
          <w:sz w:val="16"/>
        </w:rPr>
        <w:t>ó</w:t>
      </w:r>
      <w:r w:rsidRPr="009D09C3">
        <w:rPr>
          <w:b/>
          <w:w w:val="80"/>
          <w:sz w:val="16"/>
        </w:rPr>
        <w:t>:</w:t>
      </w:r>
      <w:r w:rsidRPr="009D09C3">
        <w:rPr>
          <w:b/>
          <w:spacing w:val="-7"/>
          <w:sz w:val="16"/>
        </w:rPr>
        <w:t xml:space="preserve"> </w:t>
      </w:r>
    </w:p>
    <w:p w14:paraId="64E59AFC" w14:textId="2FE31AD5" w:rsidR="00081534" w:rsidRPr="009D09C3" w:rsidRDefault="008D098C">
      <w:pPr>
        <w:spacing w:before="148" w:line="235" w:lineRule="auto"/>
        <w:ind w:left="326" w:right="5771"/>
        <w:rPr>
          <w:sz w:val="16"/>
        </w:rPr>
      </w:pPr>
      <w:r w:rsidRPr="009D09C3">
        <w:rPr>
          <w:b/>
          <w:spacing w:val="-1"/>
          <w:sz w:val="16"/>
        </w:rPr>
        <w:t>Revisó:</w:t>
      </w:r>
    </w:p>
    <w:sectPr w:rsidR="00081534" w:rsidRPr="009D09C3">
      <w:headerReference w:type="default" r:id="rId7"/>
      <w:footerReference w:type="default" r:id="rId8"/>
      <w:pgSz w:w="12240" w:h="15840"/>
      <w:pgMar w:top="1940" w:right="900" w:bottom="1140" w:left="1280" w:header="493" w:footer="9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D8B7" w14:textId="77777777" w:rsidR="003D4873" w:rsidRDefault="003D4873">
      <w:r>
        <w:separator/>
      </w:r>
    </w:p>
  </w:endnote>
  <w:endnote w:type="continuationSeparator" w:id="0">
    <w:p w14:paraId="521E2482" w14:textId="77777777" w:rsidR="003D4873" w:rsidRDefault="003D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5AA5" w14:textId="1D9AFCE2" w:rsidR="00081534" w:rsidRDefault="00F86D40">
    <w:pPr>
      <w:pStyle w:val="Textoindependiente"/>
      <w:spacing w:line="14" w:lineRule="auto"/>
      <w:rPr>
        <w:sz w:val="20"/>
      </w:rPr>
    </w:pPr>
    <w:r>
      <w:rPr>
        <w:noProof/>
      </w:rPr>
      <mc:AlternateContent>
        <mc:Choice Requires="wps">
          <w:drawing>
            <wp:anchor distT="0" distB="0" distL="114300" distR="114300" simplePos="0" relativeHeight="251658240" behindDoc="1" locked="0" layoutInCell="1" allowOverlap="1" wp14:anchorId="508AE23E" wp14:editId="6C7347EB">
              <wp:simplePos x="0" y="0"/>
              <wp:positionH relativeFrom="page">
                <wp:posOffset>6704330</wp:posOffset>
              </wp:positionH>
              <wp:positionV relativeFrom="page">
                <wp:posOffset>9315450</wp:posOffset>
              </wp:positionV>
              <wp:extent cx="209550" cy="1625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64328" w14:textId="77777777" w:rsidR="00081534" w:rsidRDefault="008D098C">
                          <w:pPr>
                            <w:spacing w:before="16"/>
                            <w:ind w:left="60"/>
                            <w:rPr>
                              <w:sz w:val="19"/>
                            </w:rPr>
                          </w:pPr>
                          <w:r>
                            <w:fldChar w:fldCharType="begin"/>
                          </w:r>
                          <w:r>
                            <w:rPr>
                              <w:w w:val="105"/>
                              <w:sz w:val="19"/>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8AE23E" id="_x0000_t202" coordsize="21600,21600" o:spt="202" path="m,l,21600r21600,l21600,xe">
              <v:stroke joinstyle="miter"/>
              <v:path gradientshapeok="t" o:connecttype="rect"/>
            </v:shapetype>
            <v:shape id="Text Box 1" o:spid="_x0000_s1026" type="#_x0000_t202" style="position:absolute;margin-left:527.9pt;margin-top:733.5pt;width:16.5pt;height:12.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vFGv1QEAAJADAAAOAAAAZHJzL2Uyb0RvYy54bWysU8uO2zAMvBfoPwi6N3YCJGiNOIvtLrYo&#13;&#10;sH0A236ALMu2UFtUSSV2+vWl5Djbx63oRaBJajQzpPc309CLk0Gy4Eq5XuVSGKehtq4t5dcvD69e&#13;&#10;S0FBuVr14Ewpz4bkzeHli/3oC7OBDvraoGAQR8XoS9mF4IssI92ZQdEKvHFcbAAHFfgT26xGNTL6&#13;&#10;0GebPN9lI2DtEbQh4uz9XJSHhN80RodPTUMmiL6UzC2kE9NZxTM77FXRovKd1Rca6h9YDMo6fvQK&#13;&#10;da+CEke0f0ENViMQNGGlYcigaaw2SQOrWed/qHnqlDdJC5tD/moT/T9Y/fH05D+jCNNbmHiASQT5&#13;&#10;R9DfSDi465RrzS0ijJ1RNT+8jpZlo6ficjVaTQVFkGr8ADUPWR0DJKCpwSG6wjoFo/MAzlfTzRSE&#13;&#10;5uQmf7PdckVzab3bbHdpKJkqlsseKbwzMIgYlBJ5pglcnR4pRDKqWFriWw4ebN+nufbutwQ3xkwi&#13;&#10;H/nOzMNUTdwdRVRQn1kGwrwmvNYcdIA/pBh5RUpJ348KjRT9e8dWxH1aAlyCagmU03y1lEGKObwL&#13;&#10;894dPdq2Y+TZbAe3bFdjk5RnFheePPak8LKica9+/U5dzz/S4ScAAAD//wMAUEsDBBQABgAIAAAA&#13;&#10;IQDJSq235QAAABQBAAAPAAAAZHJzL2Rvd25yZXYueG1sTE9NT8MwDL0j8R8iI3FjCRMrXdd0mvg4&#13;&#10;ISG6cuCYNlkbrXFKk23l3+Oe4GL5PdvP7+XbyfXsbMZgPUq4XwhgBhuvLbYSPqvXuxRYiAq16j0a&#13;&#10;CT8mwLa4vspVpv0FS3Pex5aRCIZMSehiHDLOQ9MZp8LCDwZpdvCjU5Hg2HI9qguJu54vhUi4Uxbp&#13;&#10;Q6cG89SZ5rg/OQm7Lyxf7Pd7/VEeSltVa4FvyVHK25vpeUNltwEWzRT/LmDOQP6hIGO1P6EOrCcs&#13;&#10;VisKEKl7SB4p27wj0pS4eubWywR4kfP/YYpfAAAA//8DAFBLAQItABQABgAIAAAAIQC2gziS/gAA&#13;&#10;AOEBAAATAAAAAAAAAAAAAAAAAAAAAABbQ29udGVudF9UeXBlc10ueG1sUEsBAi0AFAAGAAgAAAAh&#13;&#10;ADj9If/WAAAAlAEAAAsAAAAAAAAAAAAAAAAALwEAAF9yZWxzLy5yZWxzUEsBAi0AFAAGAAgAAAAh&#13;&#10;ACC8Ua/VAQAAkAMAAA4AAAAAAAAAAAAAAAAALgIAAGRycy9lMm9Eb2MueG1sUEsBAi0AFAAGAAgA&#13;&#10;AAAhAMlKrbflAAAAFAEAAA8AAAAAAAAAAAAAAAAALwQAAGRycy9kb3ducmV2LnhtbFBLBQYAAAAA&#13;&#10;BAAEAPMAAABBBQAAAAA=&#13;&#10;" filled="f" stroked="f">
              <v:textbox inset="0,0,0,0">
                <w:txbxContent>
                  <w:p w14:paraId="7B164328" w14:textId="77777777" w:rsidR="00081534" w:rsidRDefault="008D098C">
                    <w:pPr>
                      <w:spacing w:before="16"/>
                      <w:ind w:left="60"/>
                      <w:rPr>
                        <w:sz w:val="19"/>
                      </w:rPr>
                    </w:pPr>
                    <w:r>
                      <w:fldChar w:fldCharType="begin"/>
                    </w:r>
                    <w:r>
                      <w:rPr>
                        <w:w w:val="105"/>
                        <w:sz w:val="19"/>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2021" w14:textId="77777777" w:rsidR="003D4873" w:rsidRDefault="003D4873">
      <w:r>
        <w:separator/>
      </w:r>
    </w:p>
  </w:footnote>
  <w:footnote w:type="continuationSeparator" w:id="0">
    <w:p w14:paraId="3B2CF30C" w14:textId="77777777" w:rsidR="003D4873" w:rsidRDefault="003D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FA8B7" w14:textId="77777777" w:rsidR="00081534" w:rsidRDefault="008D098C">
    <w:pPr>
      <w:pStyle w:val="Textoindependiente"/>
      <w:spacing w:line="14" w:lineRule="auto"/>
      <w:rPr>
        <w:sz w:val="20"/>
      </w:rPr>
    </w:pPr>
    <w:r>
      <w:rPr>
        <w:noProof/>
      </w:rPr>
      <w:drawing>
        <wp:anchor distT="0" distB="0" distL="0" distR="0" simplePos="0" relativeHeight="251657216" behindDoc="1" locked="0" layoutInCell="1" allowOverlap="1" wp14:anchorId="31970594" wp14:editId="74875411">
          <wp:simplePos x="0" y="0"/>
          <wp:positionH relativeFrom="page">
            <wp:posOffset>3756910</wp:posOffset>
          </wp:positionH>
          <wp:positionV relativeFrom="page">
            <wp:posOffset>380083</wp:posOffset>
          </wp:positionV>
          <wp:extent cx="623781" cy="647422"/>
          <wp:effectExtent l="0" t="0" r="0" b="635"/>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23781" cy="64742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B25"/>
    <w:multiLevelType w:val="hybridMultilevel"/>
    <w:tmpl w:val="469AD3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5E64A3"/>
    <w:multiLevelType w:val="hybridMultilevel"/>
    <w:tmpl w:val="0C009A48"/>
    <w:lvl w:ilvl="0" w:tplc="240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2ACD"/>
    <w:multiLevelType w:val="hybridMultilevel"/>
    <w:tmpl w:val="70FC04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DC45689"/>
    <w:multiLevelType w:val="hybridMultilevel"/>
    <w:tmpl w:val="E58CD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932509"/>
    <w:multiLevelType w:val="hybridMultilevel"/>
    <w:tmpl w:val="084213D4"/>
    <w:lvl w:ilvl="0" w:tplc="28325532">
      <w:numFmt w:val="bullet"/>
      <w:lvlText w:val="•"/>
      <w:lvlJc w:val="left"/>
      <w:pPr>
        <w:ind w:left="1044" w:hanging="706"/>
      </w:pPr>
      <w:rPr>
        <w:rFonts w:ascii="Times New Roman" w:eastAsia="Times New Roman" w:hAnsi="Times New Roman" w:cs="Times New Roman" w:hint="default"/>
        <w:w w:val="103"/>
        <w:sz w:val="22"/>
        <w:szCs w:val="22"/>
        <w:lang w:val="es-ES" w:eastAsia="en-US" w:bidi="ar-SA"/>
      </w:rPr>
    </w:lvl>
    <w:lvl w:ilvl="1" w:tplc="F5149A96">
      <w:numFmt w:val="bullet"/>
      <w:lvlText w:val="•"/>
      <w:lvlJc w:val="left"/>
      <w:pPr>
        <w:ind w:left="1969" w:hanging="706"/>
      </w:pPr>
      <w:rPr>
        <w:rFonts w:hint="default"/>
        <w:lang w:val="es-ES" w:eastAsia="en-US" w:bidi="ar-SA"/>
      </w:rPr>
    </w:lvl>
    <w:lvl w:ilvl="2" w:tplc="E5DA74A8">
      <w:numFmt w:val="bullet"/>
      <w:lvlText w:val="•"/>
      <w:lvlJc w:val="left"/>
      <w:pPr>
        <w:ind w:left="2891" w:hanging="706"/>
      </w:pPr>
      <w:rPr>
        <w:rFonts w:hint="default"/>
        <w:lang w:val="es-ES" w:eastAsia="en-US" w:bidi="ar-SA"/>
      </w:rPr>
    </w:lvl>
    <w:lvl w:ilvl="3" w:tplc="D82ED698">
      <w:numFmt w:val="bullet"/>
      <w:lvlText w:val="•"/>
      <w:lvlJc w:val="left"/>
      <w:pPr>
        <w:ind w:left="3813" w:hanging="706"/>
      </w:pPr>
      <w:rPr>
        <w:rFonts w:hint="default"/>
        <w:lang w:val="es-ES" w:eastAsia="en-US" w:bidi="ar-SA"/>
      </w:rPr>
    </w:lvl>
    <w:lvl w:ilvl="4" w:tplc="10AE1FAC">
      <w:numFmt w:val="bullet"/>
      <w:lvlText w:val="•"/>
      <w:lvlJc w:val="left"/>
      <w:pPr>
        <w:ind w:left="4735" w:hanging="706"/>
      </w:pPr>
      <w:rPr>
        <w:rFonts w:hint="default"/>
        <w:lang w:val="es-ES" w:eastAsia="en-US" w:bidi="ar-SA"/>
      </w:rPr>
    </w:lvl>
    <w:lvl w:ilvl="5" w:tplc="5266811C">
      <w:numFmt w:val="bullet"/>
      <w:lvlText w:val="•"/>
      <w:lvlJc w:val="left"/>
      <w:pPr>
        <w:ind w:left="5657" w:hanging="706"/>
      </w:pPr>
      <w:rPr>
        <w:rFonts w:hint="default"/>
        <w:lang w:val="es-ES" w:eastAsia="en-US" w:bidi="ar-SA"/>
      </w:rPr>
    </w:lvl>
    <w:lvl w:ilvl="6" w:tplc="A7A61398">
      <w:numFmt w:val="bullet"/>
      <w:lvlText w:val="•"/>
      <w:lvlJc w:val="left"/>
      <w:pPr>
        <w:ind w:left="6579" w:hanging="706"/>
      </w:pPr>
      <w:rPr>
        <w:rFonts w:hint="default"/>
        <w:lang w:val="es-ES" w:eastAsia="en-US" w:bidi="ar-SA"/>
      </w:rPr>
    </w:lvl>
    <w:lvl w:ilvl="7" w:tplc="29D2BFC8">
      <w:numFmt w:val="bullet"/>
      <w:lvlText w:val="•"/>
      <w:lvlJc w:val="left"/>
      <w:pPr>
        <w:ind w:left="7501" w:hanging="706"/>
      </w:pPr>
      <w:rPr>
        <w:rFonts w:hint="default"/>
        <w:lang w:val="es-ES" w:eastAsia="en-US" w:bidi="ar-SA"/>
      </w:rPr>
    </w:lvl>
    <w:lvl w:ilvl="8" w:tplc="CDF81E78">
      <w:numFmt w:val="bullet"/>
      <w:lvlText w:val="•"/>
      <w:lvlJc w:val="left"/>
      <w:pPr>
        <w:ind w:left="8423" w:hanging="706"/>
      </w:pPr>
      <w:rPr>
        <w:rFonts w:hint="default"/>
        <w:lang w:val="es-ES" w:eastAsia="en-US" w:bidi="ar-SA"/>
      </w:rPr>
    </w:lvl>
  </w:abstractNum>
  <w:abstractNum w:abstractNumId="5" w15:restartNumberingAfterBreak="0">
    <w:nsid w:val="106B1926"/>
    <w:multiLevelType w:val="hybridMultilevel"/>
    <w:tmpl w:val="D30C0BD8"/>
    <w:lvl w:ilvl="0" w:tplc="C51C6F5E">
      <w:start w:val="2"/>
      <w:numFmt w:val="decimal"/>
      <w:lvlText w:val="%1."/>
      <w:lvlJc w:val="left"/>
      <w:pPr>
        <w:ind w:left="834" w:hanging="360"/>
      </w:pPr>
      <w:rPr>
        <w:rFonts w:ascii="Times New Roman" w:eastAsia="Times New Roman" w:hAnsi="Times New Roman" w:cs="Times New Roman" w:hint="default"/>
        <w:spacing w:val="-2"/>
        <w:w w:val="94"/>
        <w:sz w:val="19"/>
        <w:szCs w:val="19"/>
        <w:lang w:val="es-ES" w:eastAsia="en-US" w:bidi="ar-SA"/>
      </w:rPr>
    </w:lvl>
    <w:lvl w:ilvl="1" w:tplc="C90C8FCE">
      <w:numFmt w:val="bullet"/>
      <w:lvlText w:val="•"/>
      <w:lvlJc w:val="left"/>
      <w:pPr>
        <w:ind w:left="1196" w:hanging="360"/>
      </w:pPr>
      <w:rPr>
        <w:rFonts w:hint="default"/>
        <w:lang w:val="es-ES" w:eastAsia="en-US" w:bidi="ar-SA"/>
      </w:rPr>
    </w:lvl>
    <w:lvl w:ilvl="2" w:tplc="6F2C7EB2">
      <w:numFmt w:val="bullet"/>
      <w:lvlText w:val="•"/>
      <w:lvlJc w:val="left"/>
      <w:pPr>
        <w:ind w:left="1552" w:hanging="360"/>
      </w:pPr>
      <w:rPr>
        <w:rFonts w:hint="default"/>
        <w:lang w:val="es-ES" w:eastAsia="en-US" w:bidi="ar-SA"/>
      </w:rPr>
    </w:lvl>
    <w:lvl w:ilvl="3" w:tplc="E86E4AFA">
      <w:numFmt w:val="bullet"/>
      <w:lvlText w:val="•"/>
      <w:lvlJc w:val="left"/>
      <w:pPr>
        <w:ind w:left="1908" w:hanging="360"/>
      </w:pPr>
      <w:rPr>
        <w:rFonts w:hint="default"/>
        <w:lang w:val="es-ES" w:eastAsia="en-US" w:bidi="ar-SA"/>
      </w:rPr>
    </w:lvl>
    <w:lvl w:ilvl="4" w:tplc="DE12EAA0">
      <w:numFmt w:val="bullet"/>
      <w:lvlText w:val="•"/>
      <w:lvlJc w:val="left"/>
      <w:pPr>
        <w:ind w:left="2264" w:hanging="360"/>
      </w:pPr>
      <w:rPr>
        <w:rFonts w:hint="default"/>
        <w:lang w:val="es-ES" w:eastAsia="en-US" w:bidi="ar-SA"/>
      </w:rPr>
    </w:lvl>
    <w:lvl w:ilvl="5" w:tplc="A426B9CC">
      <w:numFmt w:val="bullet"/>
      <w:lvlText w:val="•"/>
      <w:lvlJc w:val="left"/>
      <w:pPr>
        <w:ind w:left="2620" w:hanging="360"/>
      </w:pPr>
      <w:rPr>
        <w:rFonts w:hint="default"/>
        <w:lang w:val="es-ES" w:eastAsia="en-US" w:bidi="ar-SA"/>
      </w:rPr>
    </w:lvl>
    <w:lvl w:ilvl="6" w:tplc="5DA63472">
      <w:numFmt w:val="bullet"/>
      <w:lvlText w:val="•"/>
      <w:lvlJc w:val="left"/>
      <w:pPr>
        <w:ind w:left="2976" w:hanging="360"/>
      </w:pPr>
      <w:rPr>
        <w:rFonts w:hint="default"/>
        <w:lang w:val="es-ES" w:eastAsia="en-US" w:bidi="ar-SA"/>
      </w:rPr>
    </w:lvl>
    <w:lvl w:ilvl="7" w:tplc="6082CED4">
      <w:numFmt w:val="bullet"/>
      <w:lvlText w:val="•"/>
      <w:lvlJc w:val="left"/>
      <w:pPr>
        <w:ind w:left="3332" w:hanging="360"/>
      </w:pPr>
      <w:rPr>
        <w:rFonts w:hint="default"/>
        <w:lang w:val="es-ES" w:eastAsia="en-US" w:bidi="ar-SA"/>
      </w:rPr>
    </w:lvl>
    <w:lvl w:ilvl="8" w:tplc="1538654E">
      <w:numFmt w:val="bullet"/>
      <w:lvlText w:val="•"/>
      <w:lvlJc w:val="left"/>
      <w:pPr>
        <w:ind w:left="3688" w:hanging="360"/>
      </w:pPr>
      <w:rPr>
        <w:rFonts w:hint="default"/>
        <w:lang w:val="es-ES" w:eastAsia="en-US" w:bidi="ar-SA"/>
      </w:rPr>
    </w:lvl>
  </w:abstractNum>
  <w:abstractNum w:abstractNumId="6" w15:restartNumberingAfterBreak="0">
    <w:nsid w:val="10C61F55"/>
    <w:multiLevelType w:val="hybridMultilevel"/>
    <w:tmpl w:val="5694C7BE"/>
    <w:lvl w:ilvl="0" w:tplc="240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A5087"/>
    <w:multiLevelType w:val="hybridMultilevel"/>
    <w:tmpl w:val="B18A7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45F0C"/>
    <w:multiLevelType w:val="multilevel"/>
    <w:tmpl w:val="FCAAD118"/>
    <w:lvl w:ilvl="0">
      <w:start w:val="7"/>
      <w:numFmt w:val="decimal"/>
      <w:lvlText w:val="%1."/>
      <w:lvlJc w:val="left"/>
      <w:pPr>
        <w:ind w:left="552" w:hanging="421"/>
      </w:pPr>
      <w:rPr>
        <w:rFonts w:hint="default"/>
        <w:b/>
        <w:bCs/>
        <w:spacing w:val="-1"/>
        <w:w w:val="95"/>
        <w:lang w:val="es-ES" w:eastAsia="en-US" w:bidi="ar-SA"/>
      </w:rPr>
    </w:lvl>
    <w:lvl w:ilvl="1">
      <w:start w:val="1"/>
      <w:numFmt w:val="decimal"/>
      <w:lvlText w:val="%1.%2."/>
      <w:lvlJc w:val="left"/>
      <w:pPr>
        <w:ind w:left="912" w:hanging="781"/>
      </w:pPr>
      <w:rPr>
        <w:rFonts w:ascii="Times New Roman" w:eastAsia="Times New Roman" w:hAnsi="Times New Roman" w:cs="Times New Roman" w:hint="default"/>
        <w:b/>
        <w:bCs/>
        <w:spacing w:val="-1"/>
        <w:w w:val="80"/>
        <w:sz w:val="22"/>
        <w:szCs w:val="22"/>
        <w:lang w:val="es-ES" w:eastAsia="en-US" w:bidi="ar-SA"/>
      </w:rPr>
    </w:lvl>
    <w:lvl w:ilvl="2">
      <w:numFmt w:val="bullet"/>
      <w:lvlText w:val=""/>
      <w:lvlJc w:val="left"/>
      <w:pPr>
        <w:ind w:left="852" w:hanging="361"/>
      </w:pPr>
      <w:rPr>
        <w:rFonts w:ascii="Symbol" w:eastAsia="Symbol" w:hAnsi="Symbol" w:cs="Symbol" w:hint="default"/>
        <w:w w:val="102"/>
        <w:sz w:val="22"/>
        <w:szCs w:val="22"/>
        <w:lang w:val="es-ES" w:eastAsia="en-US" w:bidi="ar-SA"/>
      </w:rPr>
    </w:lvl>
    <w:lvl w:ilvl="3">
      <w:numFmt w:val="bullet"/>
      <w:lvlText w:val="•"/>
      <w:lvlJc w:val="left"/>
      <w:pPr>
        <w:ind w:left="860" w:hanging="361"/>
      </w:pPr>
      <w:rPr>
        <w:rFonts w:hint="default"/>
        <w:lang w:val="es-ES" w:eastAsia="en-US" w:bidi="ar-SA"/>
      </w:rPr>
    </w:lvl>
    <w:lvl w:ilvl="4">
      <w:start w:val="1"/>
      <w:numFmt w:val="bullet"/>
      <w:lvlText w:val=""/>
      <w:lvlJc w:val="left"/>
      <w:pPr>
        <w:ind w:left="1494" w:hanging="360"/>
      </w:pPr>
      <w:rPr>
        <w:rFonts w:ascii="Wingdings" w:hAnsi="Wingdings" w:hint="default"/>
      </w:rPr>
    </w:lvl>
    <w:lvl w:ilvl="5">
      <w:numFmt w:val="bullet"/>
      <w:lvlText w:val="•"/>
      <w:lvlJc w:val="left"/>
      <w:pPr>
        <w:ind w:left="2443" w:hanging="361"/>
      </w:pPr>
      <w:rPr>
        <w:rFonts w:hint="default"/>
        <w:lang w:val="es-ES" w:eastAsia="en-US" w:bidi="ar-SA"/>
      </w:rPr>
    </w:lvl>
    <w:lvl w:ilvl="6">
      <w:numFmt w:val="bullet"/>
      <w:lvlText w:val="•"/>
      <w:lvlJc w:val="left"/>
      <w:pPr>
        <w:ind w:left="3966" w:hanging="361"/>
      </w:pPr>
      <w:rPr>
        <w:rFonts w:hint="default"/>
        <w:lang w:val="es-ES" w:eastAsia="en-US" w:bidi="ar-SA"/>
      </w:rPr>
    </w:lvl>
    <w:lvl w:ilvl="7">
      <w:numFmt w:val="bullet"/>
      <w:lvlText w:val="•"/>
      <w:lvlJc w:val="left"/>
      <w:pPr>
        <w:ind w:left="5490" w:hanging="361"/>
      </w:pPr>
      <w:rPr>
        <w:rFonts w:hint="default"/>
        <w:lang w:val="es-ES" w:eastAsia="en-US" w:bidi="ar-SA"/>
      </w:rPr>
    </w:lvl>
    <w:lvl w:ilvl="8">
      <w:numFmt w:val="bullet"/>
      <w:lvlText w:val="•"/>
      <w:lvlJc w:val="left"/>
      <w:pPr>
        <w:ind w:left="7013" w:hanging="361"/>
      </w:pPr>
      <w:rPr>
        <w:rFonts w:hint="default"/>
        <w:lang w:val="es-ES" w:eastAsia="en-US" w:bidi="ar-SA"/>
      </w:rPr>
    </w:lvl>
  </w:abstractNum>
  <w:abstractNum w:abstractNumId="9" w15:restartNumberingAfterBreak="0">
    <w:nsid w:val="17443512"/>
    <w:multiLevelType w:val="hybridMultilevel"/>
    <w:tmpl w:val="55CCDE3E"/>
    <w:lvl w:ilvl="0" w:tplc="CAEC4B3A">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744C0"/>
    <w:multiLevelType w:val="hybridMultilevel"/>
    <w:tmpl w:val="6E32F398"/>
    <w:lvl w:ilvl="0" w:tplc="8F120AC4">
      <w:numFmt w:val="bullet"/>
      <w:lvlText w:val="-"/>
      <w:lvlJc w:val="left"/>
      <w:pPr>
        <w:ind w:left="132" w:hanging="706"/>
      </w:pPr>
      <w:rPr>
        <w:rFonts w:hint="default"/>
        <w:w w:val="95"/>
        <w:lang w:val="es-ES" w:eastAsia="en-US" w:bidi="ar-SA"/>
      </w:rPr>
    </w:lvl>
    <w:lvl w:ilvl="1" w:tplc="48F07C98">
      <w:numFmt w:val="bullet"/>
      <w:lvlText w:val="•"/>
      <w:lvlJc w:val="left"/>
      <w:pPr>
        <w:ind w:left="1132" w:hanging="706"/>
      </w:pPr>
      <w:rPr>
        <w:rFonts w:hint="default"/>
        <w:lang w:val="es-ES" w:eastAsia="en-US" w:bidi="ar-SA"/>
      </w:rPr>
    </w:lvl>
    <w:lvl w:ilvl="2" w:tplc="6BAE81E4">
      <w:numFmt w:val="bullet"/>
      <w:lvlText w:val="•"/>
      <w:lvlJc w:val="left"/>
      <w:pPr>
        <w:ind w:left="2124" w:hanging="706"/>
      </w:pPr>
      <w:rPr>
        <w:rFonts w:hint="default"/>
        <w:lang w:val="es-ES" w:eastAsia="en-US" w:bidi="ar-SA"/>
      </w:rPr>
    </w:lvl>
    <w:lvl w:ilvl="3" w:tplc="99585E58">
      <w:numFmt w:val="bullet"/>
      <w:lvlText w:val="•"/>
      <w:lvlJc w:val="left"/>
      <w:pPr>
        <w:ind w:left="3116" w:hanging="706"/>
      </w:pPr>
      <w:rPr>
        <w:rFonts w:hint="default"/>
        <w:lang w:val="es-ES" w:eastAsia="en-US" w:bidi="ar-SA"/>
      </w:rPr>
    </w:lvl>
    <w:lvl w:ilvl="4" w:tplc="E304A16A">
      <w:numFmt w:val="bullet"/>
      <w:lvlText w:val="•"/>
      <w:lvlJc w:val="left"/>
      <w:pPr>
        <w:ind w:left="4108" w:hanging="706"/>
      </w:pPr>
      <w:rPr>
        <w:rFonts w:hint="default"/>
        <w:lang w:val="es-ES" w:eastAsia="en-US" w:bidi="ar-SA"/>
      </w:rPr>
    </w:lvl>
    <w:lvl w:ilvl="5" w:tplc="FC8E7A98">
      <w:numFmt w:val="bullet"/>
      <w:lvlText w:val="•"/>
      <w:lvlJc w:val="left"/>
      <w:pPr>
        <w:ind w:left="5100" w:hanging="706"/>
      </w:pPr>
      <w:rPr>
        <w:rFonts w:hint="default"/>
        <w:lang w:val="es-ES" w:eastAsia="en-US" w:bidi="ar-SA"/>
      </w:rPr>
    </w:lvl>
    <w:lvl w:ilvl="6" w:tplc="7FDA55CC">
      <w:numFmt w:val="bullet"/>
      <w:lvlText w:val="•"/>
      <w:lvlJc w:val="left"/>
      <w:pPr>
        <w:ind w:left="6092" w:hanging="706"/>
      </w:pPr>
      <w:rPr>
        <w:rFonts w:hint="default"/>
        <w:lang w:val="es-ES" w:eastAsia="en-US" w:bidi="ar-SA"/>
      </w:rPr>
    </w:lvl>
    <w:lvl w:ilvl="7" w:tplc="C7A0EC08">
      <w:numFmt w:val="bullet"/>
      <w:lvlText w:val="•"/>
      <w:lvlJc w:val="left"/>
      <w:pPr>
        <w:ind w:left="7084" w:hanging="706"/>
      </w:pPr>
      <w:rPr>
        <w:rFonts w:hint="default"/>
        <w:lang w:val="es-ES" w:eastAsia="en-US" w:bidi="ar-SA"/>
      </w:rPr>
    </w:lvl>
    <w:lvl w:ilvl="8" w:tplc="73AC15D0">
      <w:numFmt w:val="bullet"/>
      <w:lvlText w:val="•"/>
      <w:lvlJc w:val="left"/>
      <w:pPr>
        <w:ind w:left="8076" w:hanging="706"/>
      </w:pPr>
      <w:rPr>
        <w:rFonts w:hint="default"/>
        <w:lang w:val="es-ES" w:eastAsia="en-US" w:bidi="ar-SA"/>
      </w:rPr>
    </w:lvl>
  </w:abstractNum>
  <w:abstractNum w:abstractNumId="11" w15:restartNumberingAfterBreak="0">
    <w:nsid w:val="1CD136B9"/>
    <w:multiLevelType w:val="hybridMultilevel"/>
    <w:tmpl w:val="47F8850C"/>
    <w:lvl w:ilvl="0" w:tplc="7D5CB518">
      <w:start w:val="1"/>
      <w:numFmt w:val="decimal"/>
      <w:lvlText w:val="%1."/>
      <w:lvlJc w:val="left"/>
      <w:pPr>
        <w:ind w:left="852" w:hanging="361"/>
      </w:pPr>
      <w:rPr>
        <w:rFonts w:ascii="Times New Roman" w:eastAsia="Times New Roman" w:hAnsi="Times New Roman" w:cs="Times New Roman" w:hint="default"/>
        <w:spacing w:val="-1"/>
        <w:w w:val="93"/>
        <w:sz w:val="22"/>
        <w:szCs w:val="22"/>
        <w:lang w:val="es-ES" w:eastAsia="en-US" w:bidi="ar-SA"/>
      </w:rPr>
    </w:lvl>
    <w:lvl w:ilvl="1" w:tplc="DCB80D62">
      <w:numFmt w:val="bullet"/>
      <w:lvlText w:val="•"/>
      <w:lvlJc w:val="left"/>
      <w:pPr>
        <w:ind w:left="1780" w:hanging="361"/>
      </w:pPr>
      <w:rPr>
        <w:rFonts w:hint="default"/>
        <w:lang w:val="es-ES" w:eastAsia="en-US" w:bidi="ar-SA"/>
      </w:rPr>
    </w:lvl>
    <w:lvl w:ilvl="2" w:tplc="ED72B6F6">
      <w:numFmt w:val="bullet"/>
      <w:lvlText w:val="•"/>
      <w:lvlJc w:val="left"/>
      <w:pPr>
        <w:ind w:left="2700" w:hanging="361"/>
      </w:pPr>
      <w:rPr>
        <w:rFonts w:hint="default"/>
        <w:lang w:val="es-ES" w:eastAsia="en-US" w:bidi="ar-SA"/>
      </w:rPr>
    </w:lvl>
    <w:lvl w:ilvl="3" w:tplc="A0CE9912">
      <w:numFmt w:val="bullet"/>
      <w:lvlText w:val="•"/>
      <w:lvlJc w:val="left"/>
      <w:pPr>
        <w:ind w:left="3620" w:hanging="361"/>
      </w:pPr>
      <w:rPr>
        <w:rFonts w:hint="default"/>
        <w:lang w:val="es-ES" w:eastAsia="en-US" w:bidi="ar-SA"/>
      </w:rPr>
    </w:lvl>
    <w:lvl w:ilvl="4" w:tplc="B36A8E8C">
      <w:numFmt w:val="bullet"/>
      <w:lvlText w:val="•"/>
      <w:lvlJc w:val="left"/>
      <w:pPr>
        <w:ind w:left="4540" w:hanging="361"/>
      </w:pPr>
      <w:rPr>
        <w:rFonts w:hint="default"/>
        <w:lang w:val="es-ES" w:eastAsia="en-US" w:bidi="ar-SA"/>
      </w:rPr>
    </w:lvl>
    <w:lvl w:ilvl="5" w:tplc="2DDE237C">
      <w:numFmt w:val="bullet"/>
      <w:lvlText w:val="•"/>
      <w:lvlJc w:val="left"/>
      <w:pPr>
        <w:ind w:left="5460" w:hanging="361"/>
      </w:pPr>
      <w:rPr>
        <w:rFonts w:hint="default"/>
        <w:lang w:val="es-ES" w:eastAsia="en-US" w:bidi="ar-SA"/>
      </w:rPr>
    </w:lvl>
    <w:lvl w:ilvl="6" w:tplc="CF8A6314">
      <w:numFmt w:val="bullet"/>
      <w:lvlText w:val="•"/>
      <w:lvlJc w:val="left"/>
      <w:pPr>
        <w:ind w:left="6380" w:hanging="361"/>
      </w:pPr>
      <w:rPr>
        <w:rFonts w:hint="default"/>
        <w:lang w:val="es-ES" w:eastAsia="en-US" w:bidi="ar-SA"/>
      </w:rPr>
    </w:lvl>
    <w:lvl w:ilvl="7" w:tplc="7504BB42">
      <w:numFmt w:val="bullet"/>
      <w:lvlText w:val="•"/>
      <w:lvlJc w:val="left"/>
      <w:pPr>
        <w:ind w:left="7300" w:hanging="361"/>
      </w:pPr>
      <w:rPr>
        <w:rFonts w:hint="default"/>
        <w:lang w:val="es-ES" w:eastAsia="en-US" w:bidi="ar-SA"/>
      </w:rPr>
    </w:lvl>
    <w:lvl w:ilvl="8" w:tplc="8A1CE5A6">
      <w:numFmt w:val="bullet"/>
      <w:lvlText w:val="•"/>
      <w:lvlJc w:val="left"/>
      <w:pPr>
        <w:ind w:left="8220" w:hanging="361"/>
      </w:pPr>
      <w:rPr>
        <w:rFonts w:hint="default"/>
        <w:lang w:val="es-ES" w:eastAsia="en-US" w:bidi="ar-SA"/>
      </w:rPr>
    </w:lvl>
  </w:abstractNum>
  <w:abstractNum w:abstractNumId="12" w15:restartNumberingAfterBreak="0">
    <w:nsid w:val="1DA2754D"/>
    <w:multiLevelType w:val="hybridMultilevel"/>
    <w:tmpl w:val="932C84BC"/>
    <w:lvl w:ilvl="0" w:tplc="AB8CBD48">
      <w:start w:val="1"/>
      <w:numFmt w:val="decimal"/>
      <w:lvlText w:val="%1."/>
      <w:lvlJc w:val="left"/>
      <w:pPr>
        <w:ind w:left="834" w:hanging="360"/>
      </w:pPr>
      <w:rPr>
        <w:rFonts w:ascii="Times New Roman" w:eastAsia="Times New Roman" w:hAnsi="Times New Roman" w:cs="Times New Roman" w:hint="default"/>
        <w:spacing w:val="-2"/>
        <w:w w:val="94"/>
        <w:sz w:val="19"/>
        <w:szCs w:val="19"/>
        <w:lang w:val="es-ES" w:eastAsia="en-US" w:bidi="ar-SA"/>
      </w:rPr>
    </w:lvl>
    <w:lvl w:ilvl="1" w:tplc="1518897C">
      <w:numFmt w:val="bullet"/>
      <w:lvlText w:val="•"/>
      <w:lvlJc w:val="left"/>
      <w:pPr>
        <w:ind w:left="1196" w:hanging="360"/>
      </w:pPr>
      <w:rPr>
        <w:rFonts w:hint="default"/>
        <w:lang w:val="es-ES" w:eastAsia="en-US" w:bidi="ar-SA"/>
      </w:rPr>
    </w:lvl>
    <w:lvl w:ilvl="2" w:tplc="C9764468">
      <w:numFmt w:val="bullet"/>
      <w:lvlText w:val="•"/>
      <w:lvlJc w:val="left"/>
      <w:pPr>
        <w:ind w:left="1552" w:hanging="360"/>
      </w:pPr>
      <w:rPr>
        <w:rFonts w:hint="default"/>
        <w:lang w:val="es-ES" w:eastAsia="en-US" w:bidi="ar-SA"/>
      </w:rPr>
    </w:lvl>
    <w:lvl w:ilvl="3" w:tplc="D090B4A2">
      <w:numFmt w:val="bullet"/>
      <w:lvlText w:val="•"/>
      <w:lvlJc w:val="left"/>
      <w:pPr>
        <w:ind w:left="1908" w:hanging="360"/>
      </w:pPr>
      <w:rPr>
        <w:rFonts w:hint="default"/>
        <w:lang w:val="es-ES" w:eastAsia="en-US" w:bidi="ar-SA"/>
      </w:rPr>
    </w:lvl>
    <w:lvl w:ilvl="4" w:tplc="48E02790">
      <w:numFmt w:val="bullet"/>
      <w:lvlText w:val="•"/>
      <w:lvlJc w:val="left"/>
      <w:pPr>
        <w:ind w:left="2264" w:hanging="360"/>
      </w:pPr>
      <w:rPr>
        <w:rFonts w:hint="default"/>
        <w:lang w:val="es-ES" w:eastAsia="en-US" w:bidi="ar-SA"/>
      </w:rPr>
    </w:lvl>
    <w:lvl w:ilvl="5" w:tplc="44EC8D2C">
      <w:numFmt w:val="bullet"/>
      <w:lvlText w:val="•"/>
      <w:lvlJc w:val="left"/>
      <w:pPr>
        <w:ind w:left="2620" w:hanging="360"/>
      </w:pPr>
      <w:rPr>
        <w:rFonts w:hint="default"/>
        <w:lang w:val="es-ES" w:eastAsia="en-US" w:bidi="ar-SA"/>
      </w:rPr>
    </w:lvl>
    <w:lvl w:ilvl="6" w:tplc="64F6B772">
      <w:numFmt w:val="bullet"/>
      <w:lvlText w:val="•"/>
      <w:lvlJc w:val="left"/>
      <w:pPr>
        <w:ind w:left="2976" w:hanging="360"/>
      </w:pPr>
      <w:rPr>
        <w:rFonts w:hint="default"/>
        <w:lang w:val="es-ES" w:eastAsia="en-US" w:bidi="ar-SA"/>
      </w:rPr>
    </w:lvl>
    <w:lvl w:ilvl="7" w:tplc="437C3836">
      <w:numFmt w:val="bullet"/>
      <w:lvlText w:val="•"/>
      <w:lvlJc w:val="left"/>
      <w:pPr>
        <w:ind w:left="3332" w:hanging="360"/>
      </w:pPr>
      <w:rPr>
        <w:rFonts w:hint="default"/>
        <w:lang w:val="es-ES" w:eastAsia="en-US" w:bidi="ar-SA"/>
      </w:rPr>
    </w:lvl>
    <w:lvl w:ilvl="8" w:tplc="B6A0AFC8">
      <w:numFmt w:val="bullet"/>
      <w:lvlText w:val="•"/>
      <w:lvlJc w:val="left"/>
      <w:pPr>
        <w:ind w:left="3688" w:hanging="360"/>
      </w:pPr>
      <w:rPr>
        <w:rFonts w:hint="default"/>
        <w:lang w:val="es-ES" w:eastAsia="en-US" w:bidi="ar-SA"/>
      </w:rPr>
    </w:lvl>
  </w:abstractNum>
  <w:abstractNum w:abstractNumId="13" w15:restartNumberingAfterBreak="0">
    <w:nsid w:val="1DEB7BC7"/>
    <w:multiLevelType w:val="multilevel"/>
    <w:tmpl w:val="FCAAD118"/>
    <w:lvl w:ilvl="0">
      <w:start w:val="7"/>
      <w:numFmt w:val="decimal"/>
      <w:lvlText w:val="%1."/>
      <w:lvlJc w:val="left"/>
      <w:pPr>
        <w:ind w:left="421" w:hanging="421"/>
      </w:pPr>
      <w:rPr>
        <w:rFonts w:hint="default"/>
        <w:b/>
        <w:bCs/>
        <w:spacing w:val="-1"/>
        <w:w w:val="95"/>
        <w:lang w:val="es-ES" w:eastAsia="en-US" w:bidi="ar-SA"/>
      </w:rPr>
    </w:lvl>
    <w:lvl w:ilvl="1">
      <w:start w:val="1"/>
      <w:numFmt w:val="decimal"/>
      <w:lvlText w:val="%1.%2."/>
      <w:lvlJc w:val="left"/>
      <w:pPr>
        <w:ind w:left="781" w:hanging="781"/>
      </w:pPr>
      <w:rPr>
        <w:rFonts w:ascii="Times New Roman" w:eastAsia="Times New Roman" w:hAnsi="Times New Roman" w:cs="Times New Roman" w:hint="default"/>
        <w:b/>
        <w:bCs/>
        <w:spacing w:val="-1"/>
        <w:w w:val="80"/>
        <w:sz w:val="22"/>
        <w:szCs w:val="22"/>
        <w:lang w:val="es-ES" w:eastAsia="en-US" w:bidi="ar-SA"/>
      </w:rPr>
    </w:lvl>
    <w:lvl w:ilvl="2">
      <w:numFmt w:val="bullet"/>
      <w:lvlText w:val=""/>
      <w:lvlJc w:val="left"/>
      <w:pPr>
        <w:ind w:left="721" w:hanging="361"/>
      </w:pPr>
      <w:rPr>
        <w:rFonts w:ascii="Symbol" w:eastAsia="Symbol" w:hAnsi="Symbol" w:cs="Symbol" w:hint="default"/>
        <w:w w:val="102"/>
        <w:sz w:val="22"/>
        <w:szCs w:val="22"/>
        <w:lang w:val="es-ES" w:eastAsia="en-US" w:bidi="ar-SA"/>
      </w:rPr>
    </w:lvl>
    <w:lvl w:ilvl="3">
      <w:numFmt w:val="bullet"/>
      <w:lvlText w:val="•"/>
      <w:lvlJc w:val="left"/>
      <w:pPr>
        <w:ind w:left="729" w:hanging="361"/>
      </w:pPr>
      <w:rPr>
        <w:rFonts w:hint="default"/>
        <w:lang w:val="es-ES" w:eastAsia="en-US" w:bidi="ar-SA"/>
      </w:rPr>
    </w:lvl>
    <w:lvl w:ilvl="4">
      <w:start w:val="1"/>
      <w:numFmt w:val="bullet"/>
      <w:lvlText w:val=""/>
      <w:lvlJc w:val="left"/>
      <w:pPr>
        <w:ind w:left="1363" w:hanging="360"/>
      </w:pPr>
      <w:rPr>
        <w:rFonts w:ascii="Wingdings" w:hAnsi="Wingdings" w:hint="default"/>
      </w:rPr>
    </w:lvl>
    <w:lvl w:ilvl="5">
      <w:numFmt w:val="bullet"/>
      <w:lvlText w:val="•"/>
      <w:lvlJc w:val="left"/>
      <w:pPr>
        <w:ind w:left="2312" w:hanging="361"/>
      </w:pPr>
      <w:rPr>
        <w:rFonts w:hint="default"/>
        <w:lang w:val="es-ES" w:eastAsia="en-US" w:bidi="ar-SA"/>
      </w:rPr>
    </w:lvl>
    <w:lvl w:ilvl="6">
      <w:numFmt w:val="bullet"/>
      <w:lvlText w:val="•"/>
      <w:lvlJc w:val="left"/>
      <w:pPr>
        <w:ind w:left="3835" w:hanging="361"/>
      </w:pPr>
      <w:rPr>
        <w:rFonts w:hint="default"/>
        <w:lang w:val="es-ES" w:eastAsia="en-US" w:bidi="ar-SA"/>
      </w:rPr>
    </w:lvl>
    <w:lvl w:ilvl="7">
      <w:numFmt w:val="bullet"/>
      <w:lvlText w:val="•"/>
      <w:lvlJc w:val="left"/>
      <w:pPr>
        <w:ind w:left="5359" w:hanging="361"/>
      </w:pPr>
      <w:rPr>
        <w:rFonts w:hint="default"/>
        <w:lang w:val="es-ES" w:eastAsia="en-US" w:bidi="ar-SA"/>
      </w:rPr>
    </w:lvl>
    <w:lvl w:ilvl="8">
      <w:numFmt w:val="bullet"/>
      <w:lvlText w:val="•"/>
      <w:lvlJc w:val="left"/>
      <w:pPr>
        <w:ind w:left="6882" w:hanging="361"/>
      </w:pPr>
      <w:rPr>
        <w:rFonts w:hint="default"/>
        <w:lang w:val="es-ES" w:eastAsia="en-US" w:bidi="ar-SA"/>
      </w:rPr>
    </w:lvl>
  </w:abstractNum>
  <w:abstractNum w:abstractNumId="14" w15:restartNumberingAfterBreak="0">
    <w:nsid w:val="21C40B00"/>
    <w:multiLevelType w:val="hybridMultilevel"/>
    <w:tmpl w:val="5218E7F8"/>
    <w:lvl w:ilvl="0" w:tplc="CAEC4B3A">
      <w:start w:val="2"/>
      <w:numFmt w:val="bullet"/>
      <w:lvlText w:val=""/>
      <w:lvlJc w:val="left"/>
      <w:pPr>
        <w:ind w:left="896"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A064B"/>
    <w:multiLevelType w:val="hybridMultilevel"/>
    <w:tmpl w:val="35B2494A"/>
    <w:lvl w:ilvl="0" w:tplc="240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A614F"/>
    <w:multiLevelType w:val="multilevel"/>
    <w:tmpl w:val="E410F59E"/>
    <w:lvl w:ilvl="0">
      <w:start w:val="2"/>
      <w:numFmt w:val="decimal"/>
      <w:lvlText w:val="%1"/>
      <w:lvlJc w:val="left"/>
      <w:pPr>
        <w:ind w:left="360" w:hanging="360"/>
      </w:pPr>
      <w:rPr>
        <w:rFonts w:hint="default"/>
      </w:rPr>
    </w:lvl>
    <w:lvl w:ilvl="1">
      <w:start w:val="1"/>
      <w:numFmt w:val="decimal"/>
      <w:lvlText w:val="%1.%2"/>
      <w:lvlJc w:val="left"/>
      <w:pPr>
        <w:ind w:left="536" w:hanging="360"/>
      </w:pPr>
      <w:rPr>
        <w:rFonts w:hint="default"/>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17" w15:restartNumberingAfterBreak="0">
    <w:nsid w:val="3AEA7541"/>
    <w:multiLevelType w:val="hybridMultilevel"/>
    <w:tmpl w:val="5B846B48"/>
    <w:lvl w:ilvl="0" w:tplc="222C5844">
      <w:start w:val="1"/>
      <w:numFmt w:val="decimal"/>
      <w:lvlText w:val="%1."/>
      <w:lvlJc w:val="left"/>
      <w:pPr>
        <w:ind w:left="360" w:hanging="360"/>
      </w:pPr>
      <w:rPr>
        <w:rFonts w:ascii="Times New Roman" w:eastAsia="Cambria" w:hAnsi="Times New Roman" w:cs="Times New Roman"/>
        <w:lang w:val="es-C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B64C3"/>
    <w:multiLevelType w:val="hybridMultilevel"/>
    <w:tmpl w:val="D966A46C"/>
    <w:lvl w:ilvl="0" w:tplc="CAEC4B3A">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A5016"/>
    <w:multiLevelType w:val="hybridMultilevel"/>
    <w:tmpl w:val="6958E51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A1244"/>
    <w:multiLevelType w:val="multilevel"/>
    <w:tmpl w:val="25384AD6"/>
    <w:lvl w:ilvl="0">
      <w:start w:val="8"/>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CB7722"/>
    <w:multiLevelType w:val="hybridMultilevel"/>
    <w:tmpl w:val="621C3F20"/>
    <w:lvl w:ilvl="0" w:tplc="1B4EE40A">
      <w:start w:val="1"/>
      <w:numFmt w:val="decimal"/>
      <w:lvlText w:val="%1."/>
      <w:lvlJc w:val="left"/>
      <w:pPr>
        <w:ind w:left="612" w:hanging="436"/>
      </w:pPr>
      <w:rPr>
        <w:rFonts w:ascii="Times New Roman" w:eastAsia="Times New Roman" w:hAnsi="Times New Roman" w:cs="Times New Roman" w:hint="default"/>
        <w:b/>
        <w:bCs/>
        <w:w w:val="80"/>
        <w:sz w:val="22"/>
        <w:szCs w:val="22"/>
        <w:lang w:val="es-ES" w:eastAsia="en-US" w:bidi="ar-SA"/>
      </w:rPr>
    </w:lvl>
    <w:lvl w:ilvl="1" w:tplc="F412F8B4">
      <w:numFmt w:val="bullet"/>
      <w:lvlText w:val="•"/>
      <w:lvlJc w:val="left"/>
      <w:pPr>
        <w:ind w:left="1564" w:hanging="436"/>
      </w:pPr>
      <w:rPr>
        <w:rFonts w:hint="default"/>
        <w:lang w:val="es-ES" w:eastAsia="en-US" w:bidi="ar-SA"/>
      </w:rPr>
    </w:lvl>
    <w:lvl w:ilvl="2" w:tplc="96DC1464">
      <w:numFmt w:val="bullet"/>
      <w:lvlText w:val="•"/>
      <w:lvlJc w:val="left"/>
      <w:pPr>
        <w:ind w:left="2508" w:hanging="436"/>
      </w:pPr>
      <w:rPr>
        <w:rFonts w:hint="default"/>
        <w:lang w:val="es-ES" w:eastAsia="en-US" w:bidi="ar-SA"/>
      </w:rPr>
    </w:lvl>
    <w:lvl w:ilvl="3" w:tplc="B9DA64E8">
      <w:numFmt w:val="bullet"/>
      <w:lvlText w:val="•"/>
      <w:lvlJc w:val="left"/>
      <w:pPr>
        <w:ind w:left="3452" w:hanging="436"/>
      </w:pPr>
      <w:rPr>
        <w:rFonts w:hint="default"/>
        <w:lang w:val="es-ES" w:eastAsia="en-US" w:bidi="ar-SA"/>
      </w:rPr>
    </w:lvl>
    <w:lvl w:ilvl="4" w:tplc="7EB433B4">
      <w:numFmt w:val="bullet"/>
      <w:lvlText w:val="•"/>
      <w:lvlJc w:val="left"/>
      <w:pPr>
        <w:ind w:left="4396" w:hanging="436"/>
      </w:pPr>
      <w:rPr>
        <w:rFonts w:hint="default"/>
        <w:lang w:val="es-ES" w:eastAsia="en-US" w:bidi="ar-SA"/>
      </w:rPr>
    </w:lvl>
    <w:lvl w:ilvl="5" w:tplc="F46C5F2C">
      <w:numFmt w:val="bullet"/>
      <w:lvlText w:val="•"/>
      <w:lvlJc w:val="left"/>
      <w:pPr>
        <w:ind w:left="5340" w:hanging="436"/>
      </w:pPr>
      <w:rPr>
        <w:rFonts w:hint="default"/>
        <w:lang w:val="es-ES" w:eastAsia="en-US" w:bidi="ar-SA"/>
      </w:rPr>
    </w:lvl>
    <w:lvl w:ilvl="6" w:tplc="B808B6E6">
      <w:numFmt w:val="bullet"/>
      <w:lvlText w:val="•"/>
      <w:lvlJc w:val="left"/>
      <w:pPr>
        <w:ind w:left="6284" w:hanging="436"/>
      </w:pPr>
      <w:rPr>
        <w:rFonts w:hint="default"/>
        <w:lang w:val="es-ES" w:eastAsia="en-US" w:bidi="ar-SA"/>
      </w:rPr>
    </w:lvl>
    <w:lvl w:ilvl="7" w:tplc="06C4077E">
      <w:numFmt w:val="bullet"/>
      <w:lvlText w:val="•"/>
      <w:lvlJc w:val="left"/>
      <w:pPr>
        <w:ind w:left="7228" w:hanging="436"/>
      </w:pPr>
      <w:rPr>
        <w:rFonts w:hint="default"/>
        <w:lang w:val="es-ES" w:eastAsia="en-US" w:bidi="ar-SA"/>
      </w:rPr>
    </w:lvl>
    <w:lvl w:ilvl="8" w:tplc="B2169824">
      <w:numFmt w:val="bullet"/>
      <w:lvlText w:val="•"/>
      <w:lvlJc w:val="left"/>
      <w:pPr>
        <w:ind w:left="8172" w:hanging="436"/>
      </w:pPr>
      <w:rPr>
        <w:rFonts w:hint="default"/>
        <w:lang w:val="es-ES" w:eastAsia="en-US" w:bidi="ar-SA"/>
      </w:rPr>
    </w:lvl>
  </w:abstractNum>
  <w:abstractNum w:abstractNumId="22" w15:restartNumberingAfterBreak="0">
    <w:nsid w:val="545D3764"/>
    <w:multiLevelType w:val="hybridMultilevel"/>
    <w:tmpl w:val="7672759A"/>
    <w:lvl w:ilvl="0" w:tplc="193C79A8">
      <w:numFmt w:val="bullet"/>
      <w:lvlText w:val=""/>
      <w:lvlJc w:val="left"/>
      <w:pPr>
        <w:ind w:left="852" w:hanging="361"/>
      </w:pPr>
      <w:rPr>
        <w:rFonts w:ascii="Symbol" w:eastAsia="Symbol" w:hAnsi="Symbol" w:cs="Symbol" w:hint="default"/>
        <w:w w:val="102"/>
        <w:sz w:val="22"/>
        <w:szCs w:val="22"/>
        <w:lang w:val="es-ES" w:eastAsia="en-US" w:bidi="ar-SA"/>
      </w:rPr>
    </w:lvl>
    <w:lvl w:ilvl="1" w:tplc="88742D6E">
      <w:numFmt w:val="bullet"/>
      <w:lvlText w:val="•"/>
      <w:lvlJc w:val="left"/>
      <w:pPr>
        <w:ind w:left="1780" w:hanging="361"/>
      </w:pPr>
      <w:rPr>
        <w:rFonts w:hint="default"/>
        <w:lang w:val="es-ES" w:eastAsia="en-US" w:bidi="ar-SA"/>
      </w:rPr>
    </w:lvl>
    <w:lvl w:ilvl="2" w:tplc="53320802">
      <w:numFmt w:val="bullet"/>
      <w:lvlText w:val="•"/>
      <w:lvlJc w:val="left"/>
      <w:pPr>
        <w:ind w:left="2700" w:hanging="361"/>
      </w:pPr>
      <w:rPr>
        <w:rFonts w:hint="default"/>
        <w:lang w:val="es-ES" w:eastAsia="en-US" w:bidi="ar-SA"/>
      </w:rPr>
    </w:lvl>
    <w:lvl w:ilvl="3" w:tplc="AD4E000C">
      <w:numFmt w:val="bullet"/>
      <w:lvlText w:val="•"/>
      <w:lvlJc w:val="left"/>
      <w:pPr>
        <w:ind w:left="3620" w:hanging="361"/>
      </w:pPr>
      <w:rPr>
        <w:rFonts w:hint="default"/>
        <w:lang w:val="es-ES" w:eastAsia="en-US" w:bidi="ar-SA"/>
      </w:rPr>
    </w:lvl>
    <w:lvl w:ilvl="4" w:tplc="3F168CD0">
      <w:numFmt w:val="bullet"/>
      <w:lvlText w:val="•"/>
      <w:lvlJc w:val="left"/>
      <w:pPr>
        <w:ind w:left="4540" w:hanging="361"/>
      </w:pPr>
      <w:rPr>
        <w:rFonts w:hint="default"/>
        <w:lang w:val="es-ES" w:eastAsia="en-US" w:bidi="ar-SA"/>
      </w:rPr>
    </w:lvl>
    <w:lvl w:ilvl="5" w:tplc="80747490">
      <w:numFmt w:val="bullet"/>
      <w:lvlText w:val="•"/>
      <w:lvlJc w:val="left"/>
      <w:pPr>
        <w:ind w:left="5460" w:hanging="361"/>
      </w:pPr>
      <w:rPr>
        <w:rFonts w:hint="default"/>
        <w:lang w:val="es-ES" w:eastAsia="en-US" w:bidi="ar-SA"/>
      </w:rPr>
    </w:lvl>
    <w:lvl w:ilvl="6" w:tplc="31B2FD72">
      <w:numFmt w:val="bullet"/>
      <w:lvlText w:val="•"/>
      <w:lvlJc w:val="left"/>
      <w:pPr>
        <w:ind w:left="6380" w:hanging="361"/>
      </w:pPr>
      <w:rPr>
        <w:rFonts w:hint="default"/>
        <w:lang w:val="es-ES" w:eastAsia="en-US" w:bidi="ar-SA"/>
      </w:rPr>
    </w:lvl>
    <w:lvl w:ilvl="7" w:tplc="9202C1A0">
      <w:numFmt w:val="bullet"/>
      <w:lvlText w:val="•"/>
      <w:lvlJc w:val="left"/>
      <w:pPr>
        <w:ind w:left="7300" w:hanging="361"/>
      </w:pPr>
      <w:rPr>
        <w:rFonts w:hint="default"/>
        <w:lang w:val="es-ES" w:eastAsia="en-US" w:bidi="ar-SA"/>
      </w:rPr>
    </w:lvl>
    <w:lvl w:ilvl="8" w:tplc="8BAE3622">
      <w:numFmt w:val="bullet"/>
      <w:lvlText w:val="•"/>
      <w:lvlJc w:val="left"/>
      <w:pPr>
        <w:ind w:left="8220" w:hanging="361"/>
      </w:pPr>
      <w:rPr>
        <w:rFonts w:hint="default"/>
        <w:lang w:val="es-ES" w:eastAsia="en-US" w:bidi="ar-SA"/>
      </w:rPr>
    </w:lvl>
  </w:abstractNum>
  <w:abstractNum w:abstractNumId="23" w15:restartNumberingAfterBreak="0">
    <w:nsid w:val="565E1801"/>
    <w:multiLevelType w:val="hybridMultilevel"/>
    <w:tmpl w:val="6AB4DD04"/>
    <w:lvl w:ilvl="0" w:tplc="CAEC4B3A">
      <w:start w:val="2"/>
      <w:numFmt w:val="bullet"/>
      <w:lvlText w:val=""/>
      <w:lvlJc w:val="left"/>
      <w:pPr>
        <w:ind w:left="896" w:hanging="360"/>
      </w:pPr>
      <w:rPr>
        <w:rFonts w:ascii="Symbol" w:eastAsia="Times New Roman" w:hAnsi="Symbol" w:cs="Times New Roman"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4" w15:restartNumberingAfterBreak="0">
    <w:nsid w:val="58D4754D"/>
    <w:multiLevelType w:val="multilevel"/>
    <w:tmpl w:val="FCAAD118"/>
    <w:lvl w:ilvl="0">
      <w:start w:val="7"/>
      <w:numFmt w:val="decimal"/>
      <w:lvlText w:val="%1."/>
      <w:lvlJc w:val="left"/>
      <w:pPr>
        <w:ind w:left="552" w:hanging="421"/>
      </w:pPr>
      <w:rPr>
        <w:rFonts w:hint="default"/>
        <w:b/>
        <w:bCs/>
        <w:spacing w:val="-1"/>
        <w:w w:val="95"/>
        <w:lang w:val="es-ES" w:eastAsia="en-US" w:bidi="ar-SA"/>
      </w:rPr>
    </w:lvl>
    <w:lvl w:ilvl="1">
      <w:start w:val="1"/>
      <w:numFmt w:val="decimal"/>
      <w:lvlText w:val="%1.%2."/>
      <w:lvlJc w:val="left"/>
      <w:pPr>
        <w:ind w:left="912" w:hanging="781"/>
      </w:pPr>
      <w:rPr>
        <w:rFonts w:ascii="Times New Roman" w:eastAsia="Times New Roman" w:hAnsi="Times New Roman" w:cs="Times New Roman" w:hint="default"/>
        <w:b/>
        <w:bCs/>
        <w:spacing w:val="-1"/>
        <w:w w:val="80"/>
        <w:sz w:val="22"/>
        <w:szCs w:val="22"/>
        <w:lang w:val="es-ES" w:eastAsia="en-US" w:bidi="ar-SA"/>
      </w:rPr>
    </w:lvl>
    <w:lvl w:ilvl="2">
      <w:numFmt w:val="bullet"/>
      <w:lvlText w:val=""/>
      <w:lvlJc w:val="left"/>
      <w:pPr>
        <w:ind w:left="852" w:hanging="361"/>
      </w:pPr>
      <w:rPr>
        <w:rFonts w:ascii="Symbol" w:eastAsia="Symbol" w:hAnsi="Symbol" w:cs="Symbol" w:hint="default"/>
        <w:w w:val="102"/>
        <w:sz w:val="22"/>
        <w:szCs w:val="22"/>
        <w:lang w:val="es-ES" w:eastAsia="en-US" w:bidi="ar-SA"/>
      </w:rPr>
    </w:lvl>
    <w:lvl w:ilvl="3">
      <w:numFmt w:val="bullet"/>
      <w:lvlText w:val="•"/>
      <w:lvlJc w:val="left"/>
      <w:pPr>
        <w:ind w:left="860" w:hanging="361"/>
      </w:pPr>
      <w:rPr>
        <w:rFonts w:hint="default"/>
        <w:lang w:val="es-ES" w:eastAsia="en-US" w:bidi="ar-SA"/>
      </w:rPr>
    </w:lvl>
    <w:lvl w:ilvl="4">
      <w:start w:val="1"/>
      <w:numFmt w:val="bullet"/>
      <w:lvlText w:val=""/>
      <w:lvlJc w:val="left"/>
      <w:pPr>
        <w:ind w:left="1494" w:hanging="360"/>
      </w:pPr>
      <w:rPr>
        <w:rFonts w:ascii="Wingdings" w:hAnsi="Wingdings" w:hint="default"/>
      </w:rPr>
    </w:lvl>
    <w:lvl w:ilvl="5">
      <w:numFmt w:val="bullet"/>
      <w:lvlText w:val="•"/>
      <w:lvlJc w:val="left"/>
      <w:pPr>
        <w:ind w:left="2443" w:hanging="361"/>
      </w:pPr>
      <w:rPr>
        <w:rFonts w:hint="default"/>
        <w:lang w:val="es-ES" w:eastAsia="en-US" w:bidi="ar-SA"/>
      </w:rPr>
    </w:lvl>
    <w:lvl w:ilvl="6">
      <w:numFmt w:val="bullet"/>
      <w:lvlText w:val="•"/>
      <w:lvlJc w:val="left"/>
      <w:pPr>
        <w:ind w:left="3966" w:hanging="361"/>
      </w:pPr>
      <w:rPr>
        <w:rFonts w:hint="default"/>
        <w:lang w:val="es-ES" w:eastAsia="en-US" w:bidi="ar-SA"/>
      </w:rPr>
    </w:lvl>
    <w:lvl w:ilvl="7">
      <w:numFmt w:val="bullet"/>
      <w:lvlText w:val="•"/>
      <w:lvlJc w:val="left"/>
      <w:pPr>
        <w:ind w:left="5490" w:hanging="361"/>
      </w:pPr>
      <w:rPr>
        <w:rFonts w:hint="default"/>
        <w:lang w:val="es-ES" w:eastAsia="en-US" w:bidi="ar-SA"/>
      </w:rPr>
    </w:lvl>
    <w:lvl w:ilvl="8">
      <w:numFmt w:val="bullet"/>
      <w:lvlText w:val="•"/>
      <w:lvlJc w:val="left"/>
      <w:pPr>
        <w:ind w:left="7013" w:hanging="361"/>
      </w:pPr>
      <w:rPr>
        <w:rFonts w:hint="default"/>
        <w:lang w:val="es-ES" w:eastAsia="en-US" w:bidi="ar-SA"/>
      </w:rPr>
    </w:lvl>
  </w:abstractNum>
  <w:abstractNum w:abstractNumId="25" w15:restartNumberingAfterBreak="0">
    <w:nsid w:val="5D7B114E"/>
    <w:multiLevelType w:val="hybridMultilevel"/>
    <w:tmpl w:val="E3FAACF8"/>
    <w:lvl w:ilvl="0" w:tplc="04090001">
      <w:start w:val="1"/>
      <w:numFmt w:val="bullet"/>
      <w:lvlText w:val=""/>
      <w:lvlJc w:val="left"/>
      <w:pPr>
        <w:ind w:left="1467" w:hanging="360"/>
      </w:pPr>
      <w:rPr>
        <w:rFonts w:ascii="Symbol" w:hAnsi="Symbol" w:hint="default"/>
      </w:rPr>
    </w:lvl>
    <w:lvl w:ilvl="1" w:tplc="FFFFFFFF" w:tentative="1">
      <w:start w:val="1"/>
      <w:numFmt w:val="bullet"/>
      <w:lvlText w:val="o"/>
      <w:lvlJc w:val="left"/>
      <w:pPr>
        <w:ind w:left="2187" w:hanging="360"/>
      </w:pPr>
      <w:rPr>
        <w:rFonts w:ascii="Courier New" w:hAnsi="Courier New" w:hint="default"/>
      </w:rPr>
    </w:lvl>
    <w:lvl w:ilvl="2" w:tplc="FFFFFFFF" w:tentative="1">
      <w:start w:val="1"/>
      <w:numFmt w:val="bullet"/>
      <w:lvlText w:val=""/>
      <w:lvlJc w:val="left"/>
      <w:pPr>
        <w:ind w:left="2907" w:hanging="360"/>
      </w:pPr>
      <w:rPr>
        <w:rFonts w:ascii="Wingdings" w:hAnsi="Wingdings" w:hint="default"/>
      </w:rPr>
    </w:lvl>
    <w:lvl w:ilvl="3" w:tplc="FFFFFFFF" w:tentative="1">
      <w:start w:val="1"/>
      <w:numFmt w:val="bullet"/>
      <w:lvlText w:val=""/>
      <w:lvlJc w:val="left"/>
      <w:pPr>
        <w:ind w:left="3627" w:hanging="360"/>
      </w:pPr>
      <w:rPr>
        <w:rFonts w:ascii="Symbol" w:hAnsi="Symbol" w:hint="default"/>
      </w:rPr>
    </w:lvl>
    <w:lvl w:ilvl="4" w:tplc="FFFFFFFF" w:tentative="1">
      <w:start w:val="1"/>
      <w:numFmt w:val="bullet"/>
      <w:lvlText w:val="o"/>
      <w:lvlJc w:val="left"/>
      <w:pPr>
        <w:ind w:left="4347" w:hanging="360"/>
      </w:pPr>
      <w:rPr>
        <w:rFonts w:ascii="Courier New" w:hAnsi="Courier New" w:hint="default"/>
      </w:rPr>
    </w:lvl>
    <w:lvl w:ilvl="5" w:tplc="FFFFFFFF" w:tentative="1">
      <w:start w:val="1"/>
      <w:numFmt w:val="bullet"/>
      <w:lvlText w:val=""/>
      <w:lvlJc w:val="left"/>
      <w:pPr>
        <w:ind w:left="5067" w:hanging="360"/>
      </w:pPr>
      <w:rPr>
        <w:rFonts w:ascii="Wingdings" w:hAnsi="Wingdings" w:hint="default"/>
      </w:rPr>
    </w:lvl>
    <w:lvl w:ilvl="6" w:tplc="FFFFFFFF" w:tentative="1">
      <w:start w:val="1"/>
      <w:numFmt w:val="bullet"/>
      <w:lvlText w:val=""/>
      <w:lvlJc w:val="left"/>
      <w:pPr>
        <w:ind w:left="5787" w:hanging="360"/>
      </w:pPr>
      <w:rPr>
        <w:rFonts w:ascii="Symbol" w:hAnsi="Symbol" w:hint="default"/>
      </w:rPr>
    </w:lvl>
    <w:lvl w:ilvl="7" w:tplc="FFFFFFFF" w:tentative="1">
      <w:start w:val="1"/>
      <w:numFmt w:val="bullet"/>
      <w:lvlText w:val="o"/>
      <w:lvlJc w:val="left"/>
      <w:pPr>
        <w:ind w:left="6507" w:hanging="360"/>
      </w:pPr>
      <w:rPr>
        <w:rFonts w:ascii="Courier New" w:hAnsi="Courier New" w:hint="default"/>
      </w:rPr>
    </w:lvl>
    <w:lvl w:ilvl="8" w:tplc="FFFFFFFF" w:tentative="1">
      <w:start w:val="1"/>
      <w:numFmt w:val="bullet"/>
      <w:lvlText w:val=""/>
      <w:lvlJc w:val="left"/>
      <w:pPr>
        <w:ind w:left="7227" w:hanging="360"/>
      </w:pPr>
      <w:rPr>
        <w:rFonts w:ascii="Wingdings" w:hAnsi="Wingdings" w:hint="default"/>
      </w:rPr>
    </w:lvl>
  </w:abstractNum>
  <w:abstractNum w:abstractNumId="26" w15:restartNumberingAfterBreak="0">
    <w:nsid w:val="5EF94D77"/>
    <w:multiLevelType w:val="multilevel"/>
    <w:tmpl w:val="25384AD6"/>
    <w:lvl w:ilvl="0">
      <w:start w:val="8"/>
      <w:numFmt w:val="decimal"/>
      <w:lvlText w:val="%1"/>
      <w:lvlJc w:val="left"/>
      <w:pPr>
        <w:ind w:left="440" w:hanging="440"/>
      </w:pPr>
      <w:rPr>
        <w:rFonts w:hint="default"/>
      </w:rPr>
    </w:lvl>
    <w:lvl w:ilvl="1">
      <w:start w:val="2"/>
      <w:numFmt w:val="decimal"/>
      <w:lvlText w:val="%1.%2"/>
      <w:lvlJc w:val="left"/>
      <w:pPr>
        <w:ind w:left="865" w:hanging="4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2C30F7D"/>
    <w:multiLevelType w:val="hybridMultilevel"/>
    <w:tmpl w:val="BD0CE556"/>
    <w:lvl w:ilvl="0" w:tplc="240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D26C71"/>
    <w:multiLevelType w:val="hybridMultilevel"/>
    <w:tmpl w:val="E68C3E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BF757F"/>
    <w:multiLevelType w:val="hybridMultilevel"/>
    <w:tmpl w:val="D48473DC"/>
    <w:lvl w:ilvl="0" w:tplc="E1AABF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12B3B"/>
    <w:multiLevelType w:val="hybridMultilevel"/>
    <w:tmpl w:val="62EE9DCA"/>
    <w:lvl w:ilvl="0" w:tplc="329E61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E5817"/>
    <w:multiLevelType w:val="hybridMultilevel"/>
    <w:tmpl w:val="61044298"/>
    <w:lvl w:ilvl="0" w:tplc="0BA4F47C">
      <w:start w:val="1"/>
      <w:numFmt w:val="decimal"/>
      <w:lvlText w:val="%1."/>
      <w:lvlJc w:val="left"/>
      <w:pPr>
        <w:ind w:left="360" w:hanging="360"/>
      </w:pPr>
      <w:rPr>
        <w:rFonts w:ascii="Calibri" w:eastAsia="Calibri" w:hAnsi="Calibri" w:cs="Calibri" w:hint="default"/>
        <w:b/>
        <w:bCs/>
        <w:w w:val="100"/>
        <w:sz w:val="22"/>
        <w:szCs w:val="22"/>
        <w:lang w:val="es-ES" w:eastAsia="en-US" w:bidi="ar-SA"/>
      </w:rPr>
    </w:lvl>
    <w:lvl w:ilvl="1" w:tplc="E71810CE">
      <w:numFmt w:val="bullet"/>
      <w:lvlText w:val=""/>
      <w:lvlJc w:val="left"/>
      <w:pPr>
        <w:ind w:left="720" w:hanging="360"/>
      </w:pPr>
      <w:rPr>
        <w:rFonts w:ascii="Symbol" w:eastAsia="Symbol" w:hAnsi="Symbol" w:cs="Symbol" w:hint="default"/>
        <w:w w:val="100"/>
        <w:sz w:val="22"/>
        <w:szCs w:val="22"/>
        <w:lang w:val="es-ES" w:eastAsia="en-US" w:bidi="ar-SA"/>
      </w:rPr>
    </w:lvl>
    <w:lvl w:ilvl="2" w:tplc="077C5E22">
      <w:numFmt w:val="bullet"/>
      <w:lvlText w:val="▪"/>
      <w:lvlJc w:val="left"/>
      <w:pPr>
        <w:ind w:left="1492" w:hanging="360"/>
      </w:pPr>
      <w:rPr>
        <w:rFonts w:ascii="Calibri" w:eastAsia="Calibri" w:hAnsi="Calibri" w:cs="Calibri" w:hint="default"/>
        <w:b/>
        <w:bCs/>
        <w:w w:val="100"/>
        <w:sz w:val="22"/>
        <w:szCs w:val="22"/>
        <w:lang w:val="es-ES" w:eastAsia="en-US" w:bidi="ar-SA"/>
      </w:rPr>
    </w:lvl>
    <w:lvl w:ilvl="3" w:tplc="C7720232">
      <w:numFmt w:val="bullet"/>
      <w:lvlText w:val="•"/>
      <w:lvlJc w:val="left"/>
      <w:pPr>
        <w:ind w:left="2430" w:hanging="360"/>
      </w:pPr>
      <w:rPr>
        <w:rFonts w:hint="default"/>
        <w:lang w:val="es-ES" w:eastAsia="en-US" w:bidi="ar-SA"/>
      </w:rPr>
    </w:lvl>
    <w:lvl w:ilvl="4" w:tplc="A35EEEA2">
      <w:numFmt w:val="bullet"/>
      <w:lvlText w:val="•"/>
      <w:lvlJc w:val="left"/>
      <w:pPr>
        <w:ind w:left="3363" w:hanging="360"/>
      </w:pPr>
      <w:rPr>
        <w:rFonts w:hint="default"/>
        <w:lang w:val="es-ES" w:eastAsia="en-US" w:bidi="ar-SA"/>
      </w:rPr>
    </w:lvl>
    <w:lvl w:ilvl="5" w:tplc="47E0E44C">
      <w:numFmt w:val="bullet"/>
      <w:lvlText w:val="•"/>
      <w:lvlJc w:val="left"/>
      <w:pPr>
        <w:ind w:left="4295" w:hanging="360"/>
      </w:pPr>
      <w:rPr>
        <w:rFonts w:hint="default"/>
        <w:lang w:val="es-ES" w:eastAsia="en-US" w:bidi="ar-SA"/>
      </w:rPr>
    </w:lvl>
    <w:lvl w:ilvl="6" w:tplc="D3A4BB28">
      <w:numFmt w:val="bullet"/>
      <w:lvlText w:val="•"/>
      <w:lvlJc w:val="left"/>
      <w:pPr>
        <w:ind w:left="5228" w:hanging="360"/>
      </w:pPr>
      <w:rPr>
        <w:rFonts w:hint="default"/>
        <w:lang w:val="es-ES" w:eastAsia="en-US" w:bidi="ar-SA"/>
      </w:rPr>
    </w:lvl>
    <w:lvl w:ilvl="7" w:tplc="96DE2756">
      <w:numFmt w:val="bullet"/>
      <w:lvlText w:val="•"/>
      <w:lvlJc w:val="left"/>
      <w:pPr>
        <w:ind w:left="6160" w:hanging="360"/>
      </w:pPr>
      <w:rPr>
        <w:rFonts w:hint="default"/>
        <w:lang w:val="es-ES" w:eastAsia="en-US" w:bidi="ar-SA"/>
      </w:rPr>
    </w:lvl>
    <w:lvl w:ilvl="8" w:tplc="58345D2E">
      <w:numFmt w:val="bullet"/>
      <w:lvlText w:val="•"/>
      <w:lvlJc w:val="left"/>
      <w:pPr>
        <w:ind w:left="7093" w:hanging="360"/>
      </w:pPr>
      <w:rPr>
        <w:rFonts w:hint="default"/>
        <w:lang w:val="es-ES" w:eastAsia="en-US" w:bidi="ar-SA"/>
      </w:rPr>
    </w:lvl>
  </w:abstractNum>
  <w:abstractNum w:abstractNumId="32" w15:restartNumberingAfterBreak="0">
    <w:nsid w:val="729C0BB0"/>
    <w:multiLevelType w:val="hybridMultilevel"/>
    <w:tmpl w:val="43D0FFCC"/>
    <w:lvl w:ilvl="0" w:tplc="04090003">
      <w:start w:val="1"/>
      <w:numFmt w:val="bullet"/>
      <w:lvlText w:val="o"/>
      <w:lvlJc w:val="left"/>
      <w:pPr>
        <w:ind w:left="1467" w:hanging="360"/>
      </w:pPr>
      <w:rPr>
        <w:rFonts w:ascii="Courier New" w:hAnsi="Courier New" w:hint="default"/>
      </w:rPr>
    </w:lvl>
    <w:lvl w:ilvl="1" w:tplc="FFFFFFFF" w:tentative="1">
      <w:start w:val="1"/>
      <w:numFmt w:val="bullet"/>
      <w:lvlText w:val="o"/>
      <w:lvlJc w:val="left"/>
      <w:pPr>
        <w:ind w:left="2187" w:hanging="360"/>
      </w:pPr>
      <w:rPr>
        <w:rFonts w:ascii="Courier New" w:hAnsi="Courier New" w:hint="default"/>
      </w:rPr>
    </w:lvl>
    <w:lvl w:ilvl="2" w:tplc="FFFFFFFF" w:tentative="1">
      <w:start w:val="1"/>
      <w:numFmt w:val="bullet"/>
      <w:lvlText w:val=""/>
      <w:lvlJc w:val="left"/>
      <w:pPr>
        <w:ind w:left="2907" w:hanging="360"/>
      </w:pPr>
      <w:rPr>
        <w:rFonts w:ascii="Wingdings" w:hAnsi="Wingdings" w:hint="default"/>
      </w:rPr>
    </w:lvl>
    <w:lvl w:ilvl="3" w:tplc="FFFFFFFF" w:tentative="1">
      <w:start w:val="1"/>
      <w:numFmt w:val="bullet"/>
      <w:lvlText w:val=""/>
      <w:lvlJc w:val="left"/>
      <w:pPr>
        <w:ind w:left="3627" w:hanging="360"/>
      </w:pPr>
      <w:rPr>
        <w:rFonts w:ascii="Symbol" w:hAnsi="Symbol" w:hint="default"/>
      </w:rPr>
    </w:lvl>
    <w:lvl w:ilvl="4" w:tplc="FFFFFFFF" w:tentative="1">
      <w:start w:val="1"/>
      <w:numFmt w:val="bullet"/>
      <w:lvlText w:val="o"/>
      <w:lvlJc w:val="left"/>
      <w:pPr>
        <w:ind w:left="4347" w:hanging="360"/>
      </w:pPr>
      <w:rPr>
        <w:rFonts w:ascii="Courier New" w:hAnsi="Courier New" w:hint="default"/>
      </w:rPr>
    </w:lvl>
    <w:lvl w:ilvl="5" w:tplc="FFFFFFFF" w:tentative="1">
      <w:start w:val="1"/>
      <w:numFmt w:val="bullet"/>
      <w:lvlText w:val=""/>
      <w:lvlJc w:val="left"/>
      <w:pPr>
        <w:ind w:left="5067" w:hanging="360"/>
      </w:pPr>
      <w:rPr>
        <w:rFonts w:ascii="Wingdings" w:hAnsi="Wingdings" w:hint="default"/>
      </w:rPr>
    </w:lvl>
    <w:lvl w:ilvl="6" w:tplc="FFFFFFFF" w:tentative="1">
      <w:start w:val="1"/>
      <w:numFmt w:val="bullet"/>
      <w:lvlText w:val=""/>
      <w:lvlJc w:val="left"/>
      <w:pPr>
        <w:ind w:left="5787" w:hanging="360"/>
      </w:pPr>
      <w:rPr>
        <w:rFonts w:ascii="Symbol" w:hAnsi="Symbol" w:hint="default"/>
      </w:rPr>
    </w:lvl>
    <w:lvl w:ilvl="7" w:tplc="FFFFFFFF" w:tentative="1">
      <w:start w:val="1"/>
      <w:numFmt w:val="bullet"/>
      <w:lvlText w:val="o"/>
      <w:lvlJc w:val="left"/>
      <w:pPr>
        <w:ind w:left="6507" w:hanging="360"/>
      </w:pPr>
      <w:rPr>
        <w:rFonts w:ascii="Courier New" w:hAnsi="Courier New" w:hint="default"/>
      </w:rPr>
    </w:lvl>
    <w:lvl w:ilvl="8" w:tplc="FFFFFFFF" w:tentative="1">
      <w:start w:val="1"/>
      <w:numFmt w:val="bullet"/>
      <w:lvlText w:val=""/>
      <w:lvlJc w:val="left"/>
      <w:pPr>
        <w:ind w:left="7227" w:hanging="360"/>
      </w:pPr>
      <w:rPr>
        <w:rFonts w:ascii="Wingdings" w:hAnsi="Wingdings" w:hint="default"/>
      </w:rPr>
    </w:lvl>
  </w:abstractNum>
  <w:abstractNum w:abstractNumId="33" w15:restartNumberingAfterBreak="0">
    <w:nsid w:val="74275A3D"/>
    <w:multiLevelType w:val="multilevel"/>
    <w:tmpl w:val="4BA42CB8"/>
    <w:lvl w:ilvl="0">
      <w:start w:val="8"/>
      <w:numFmt w:val="decimal"/>
      <w:lvlText w:val="%1"/>
      <w:lvlJc w:val="left"/>
      <w:pPr>
        <w:ind w:left="657" w:hanging="526"/>
      </w:pPr>
      <w:rPr>
        <w:rFonts w:hint="default"/>
        <w:lang w:val="es-ES" w:eastAsia="en-US" w:bidi="ar-SA"/>
      </w:rPr>
    </w:lvl>
    <w:lvl w:ilvl="1">
      <w:start w:val="2"/>
      <w:numFmt w:val="decimal"/>
      <w:lvlText w:val="%1.%2"/>
      <w:lvlJc w:val="left"/>
      <w:pPr>
        <w:ind w:left="657" w:hanging="526"/>
      </w:pPr>
      <w:rPr>
        <w:rFonts w:hint="default"/>
        <w:lang w:val="es-ES" w:eastAsia="en-US" w:bidi="ar-SA"/>
      </w:rPr>
    </w:lvl>
    <w:lvl w:ilvl="2">
      <w:start w:val="3"/>
      <w:numFmt w:val="decimal"/>
      <w:lvlText w:val="%1.%2.%3."/>
      <w:lvlJc w:val="left"/>
      <w:pPr>
        <w:ind w:left="657" w:hanging="526"/>
      </w:pPr>
      <w:rPr>
        <w:rFonts w:ascii="Times New Roman" w:eastAsia="Times New Roman" w:hAnsi="Times New Roman" w:cs="Times New Roman" w:hint="default"/>
        <w:b/>
        <w:bCs/>
        <w:spacing w:val="-6"/>
        <w:w w:val="95"/>
        <w:sz w:val="22"/>
        <w:szCs w:val="22"/>
        <w:lang w:val="es-ES" w:eastAsia="en-US" w:bidi="ar-SA"/>
      </w:rPr>
    </w:lvl>
    <w:lvl w:ilvl="3">
      <w:numFmt w:val="bullet"/>
      <w:lvlText w:val="-"/>
      <w:lvlJc w:val="left"/>
      <w:pPr>
        <w:ind w:left="612" w:hanging="346"/>
      </w:pPr>
      <w:rPr>
        <w:rFonts w:ascii="Arial MT" w:eastAsia="Arial MT" w:hAnsi="Arial MT" w:cs="Arial MT" w:hint="default"/>
        <w:w w:val="102"/>
        <w:sz w:val="22"/>
        <w:szCs w:val="22"/>
        <w:lang w:val="es-ES" w:eastAsia="en-US" w:bidi="ar-SA"/>
      </w:rPr>
    </w:lvl>
    <w:lvl w:ilvl="4">
      <w:numFmt w:val="bullet"/>
      <w:lvlText w:val="•"/>
      <w:lvlJc w:val="left"/>
      <w:pPr>
        <w:ind w:left="3793" w:hanging="346"/>
      </w:pPr>
      <w:rPr>
        <w:rFonts w:hint="default"/>
        <w:lang w:val="es-ES" w:eastAsia="en-US" w:bidi="ar-SA"/>
      </w:rPr>
    </w:lvl>
    <w:lvl w:ilvl="5">
      <w:numFmt w:val="bullet"/>
      <w:lvlText w:val="•"/>
      <w:lvlJc w:val="left"/>
      <w:pPr>
        <w:ind w:left="4837" w:hanging="346"/>
      </w:pPr>
      <w:rPr>
        <w:rFonts w:hint="default"/>
        <w:lang w:val="es-ES" w:eastAsia="en-US" w:bidi="ar-SA"/>
      </w:rPr>
    </w:lvl>
    <w:lvl w:ilvl="6">
      <w:numFmt w:val="bullet"/>
      <w:lvlText w:val="•"/>
      <w:lvlJc w:val="left"/>
      <w:pPr>
        <w:ind w:left="5882" w:hanging="346"/>
      </w:pPr>
      <w:rPr>
        <w:rFonts w:hint="default"/>
        <w:lang w:val="es-ES" w:eastAsia="en-US" w:bidi="ar-SA"/>
      </w:rPr>
    </w:lvl>
    <w:lvl w:ilvl="7">
      <w:numFmt w:val="bullet"/>
      <w:lvlText w:val="•"/>
      <w:lvlJc w:val="left"/>
      <w:pPr>
        <w:ind w:left="6926" w:hanging="346"/>
      </w:pPr>
      <w:rPr>
        <w:rFonts w:hint="default"/>
        <w:lang w:val="es-ES" w:eastAsia="en-US" w:bidi="ar-SA"/>
      </w:rPr>
    </w:lvl>
    <w:lvl w:ilvl="8">
      <w:numFmt w:val="bullet"/>
      <w:lvlText w:val="•"/>
      <w:lvlJc w:val="left"/>
      <w:pPr>
        <w:ind w:left="7971" w:hanging="346"/>
      </w:pPr>
      <w:rPr>
        <w:rFonts w:hint="default"/>
        <w:lang w:val="es-ES" w:eastAsia="en-US" w:bidi="ar-SA"/>
      </w:rPr>
    </w:lvl>
  </w:abstractNum>
  <w:abstractNum w:abstractNumId="34" w15:restartNumberingAfterBreak="0">
    <w:nsid w:val="7CF46C59"/>
    <w:multiLevelType w:val="hybridMultilevel"/>
    <w:tmpl w:val="3988659E"/>
    <w:lvl w:ilvl="0" w:tplc="240A0005">
      <w:start w:val="1"/>
      <w:numFmt w:val="bullet"/>
      <w:lvlText w:val=""/>
      <w:lvlJc w:val="left"/>
      <w:pPr>
        <w:ind w:left="1141" w:hanging="360"/>
      </w:pPr>
      <w:rPr>
        <w:rFonts w:ascii="Wingdings" w:hAnsi="Wingdings" w:hint="default"/>
      </w:rPr>
    </w:lvl>
    <w:lvl w:ilvl="1" w:tplc="04090003" w:tentative="1">
      <w:start w:val="1"/>
      <w:numFmt w:val="bullet"/>
      <w:lvlText w:val="o"/>
      <w:lvlJc w:val="left"/>
      <w:pPr>
        <w:ind w:left="1861" w:hanging="360"/>
      </w:pPr>
      <w:rPr>
        <w:rFonts w:ascii="Courier New" w:hAnsi="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5" w15:restartNumberingAfterBreak="0">
    <w:nsid w:val="7D631CF6"/>
    <w:multiLevelType w:val="hybridMultilevel"/>
    <w:tmpl w:val="6B029A56"/>
    <w:lvl w:ilvl="0" w:tplc="71FEB774">
      <w:start w:val="1"/>
      <w:numFmt w:val="decimal"/>
      <w:lvlText w:val="%1."/>
      <w:lvlJc w:val="left"/>
      <w:pPr>
        <w:ind w:left="834" w:hanging="360"/>
      </w:pPr>
      <w:rPr>
        <w:rFonts w:ascii="Times New Roman" w:eastAsia="Times New Roman" w:hAnsi="Times New Roman" w:cs="Times New Roman" w:hint="default"/>
        <w:spacing w:val="-2"/>
        <w:w w:val="94"/>
        <w:sz w:val="19"/>
        <w:szCs w:val="19"/>
        <w:lang w:val="es-ES" w:eastAsia="en-US" w:bidi="ar-SA"/>
      </w:rPr>
    </w:lvl>
    <w:lvl w:ilvl="1" w:tplc="4D788510">
      <w:numFmt w:val="bullet"/>
      <w:lvlText w:val="•"/>
      <w:lvlJc w:val="left"/>
      <w:pPr>
        <w:ind w:left="1196" w:hanging="360"/>
      </w:pPr>
      <w:rPr>
        <w:rFonts w:hint="default"/>
        <w:lang w:val="es-ES" w:eastAsia="en-US" w:bidi="ar-SA"/>
      </w:rPr>
    </w:lvl>
    <w:lvl w:ilvl="2" w:tplc="2572D988">
      <w:numFmt w:val="bullet"/>
      <w:lvlText w:val="•"/>
      <w:lvlJc w:val="left"/>
      <w:pPr>
        <w:ind w:left="1552" w:hanging="360"/>
      </w:pPr>
      <w:rPr>
        <w:rFonts w:hint="default"/>
        <w:lang w:val="es-ES" w:eastAsia="en-US" w:bidi="ar-SA"/>
      </w:rPr>
    </w:lvl>
    <w:lvl w:ilvl="3" w:tplc="D884D2FE">
      <w:numFmt w:val="bullet"/>
      <w:lvlText w:val="•"/>
      <w:lvlJc w:val="left"/>
      <w:pPr>
        <w:ind w:left="1908" w:hanging="360"/>
      </w:pPr>
      <w:rPr>
        <w:rFonts w:hint="default"/>
        <w:lang w:val="es-ES" w:eastAsia="en-US" w:bidi="ar-SA"/>
      </w:rPr>
    </w:lvl>
    <w:lvl w:ilvl="4" w:tplc="E79CDEA0">
      <w:numFmt w:val="bullet"/>
      <w:lvlText w:val="•"/>
      <w:lvlJc w:val="left"/>
      <w:pPr>
        <w:ind w:left="2264" w:hanging="360"/>
      </w:pPr>
      <w:rPr>
        <w:rFonts w:hint="default"/>
        <w:lang w:val="es-ES" w:eastAsia="en-US" w:bidi="ar-SA"/>
      </w:rPr>
    </w:lvl>
    <w:lvl w:ilvl="5" w:tplc="4DEE06EC">
      <w:numFmt w:val="bullet"/>
      <w:lvlText w:val="•"/>
      <w:lvlJc w:val="left"/>
      <w:pPr>
        <w:ind w:left="2620" w:hanging="360"/>
      </w:pPr>
      <w:rPr>
        <w:rFonts w:hint="default"/>
        <w:lang w:val="es-ES" w:eastAsia="en-US" w:bidi="ar-SA"/>
      </w:rPr>
    </w:lvl>
    <w:lvl w:ilvl="6" w:tplc="064E367C">
      <w:numFmt w:val="bullet"/>
      <w:lvlText w:val="•"/>
      <w:lvlJc w:val="left"/>
      <w:pPr>
        <w:ind w:left="2976" w:hanging="360"/>
      </w:pPr>
      <w:rPr>
        <w:rFonts w:hint="default"/>
        <w:lang w:val="es-ES" w:eastAsia="en-US" w:bidi="ar-SA"/>
      </w:rPr>
    </w:lvl>
    <w:lvl w:ilvl="7" w:tplc="83EA4772">
      <w:numFmt w:val="bullet"/>
      <w:lvlText w:val="•"/>
      <w:lvlJc w:val="left"/>
      <w:pPr>
        <w:ind w:left="3332" w:hanging="360"/>
      </w:pPr>
      <w:rPr>
        <w:rFonts w:hint="default"/>
        <w:lang w:val="es-ES" w:eastAsia="en-US" w:bidi="ar-SA"/>
      </w:rPr>
    </w:lvl>
    <w:lvl w:ilvl="8" w:tplc="5F409D94">
      <w:numFmt w:val="bullet"/>
      <w:lvlText w:val="•"/>
      <w:lvlJc w:val="left"/>
      <w:pPr>
        <w:ind w:left="3688" w:hanging="360"/>
      </w:pPr>
      <w:rPr>
        <w:rFonts w:hint="default"/>
        <w:lang w:val="es-ES" w:eastAsia="en-US" w:bidi="ar-SA"/>
      </w:rPr>
    </w:lvl>
  </w:abstractNum>
  <w:num w:numId="1" w16cid:durableId="1210729118">
    <w:abstractNumId w:val="12"/>
  </w:num>
  <w:num w:numId="2" w16cid:durableId="1178277672">
    <w:abstractNumId w:val="5"/>
  </w:num>
  <w:num w:numId="3" w16cid:durableId="511454923">
    <w:abstractNumId w:val="35"/>
  </w:num>
  <w:num w:numId="4" w16cid:durableId="1827041603">
    <w:abstractNumId w:val="33"/>
  </w:num>
  <w:num w:numId="5" w16cid:durableId="1209142105">
    <w:abstractNumId w:val="10"/>
  </w:num>
  <w:num w:numId="6" w16cid:durableId="1772047260">
    <w:abstractNumId w:val="11"/>
  </w:num>
  <w:num w:numId="7" w16cid:durableId="1174538255">
    <w:abstractNumId w:val="22"/>
  </w:num>
  <w:num w:numId="8" w16cid:durableId="1240091944">
    <w:abstractNumId w:val="4"/>
  </w:num>
  <w:num w:numId="9" w16cid:durableId="146016451">
    <w:abstractNumId w:val="8"/>
  </w:num>
  <w:num w:numId="10" w16cid:durableId="1475567393">
    <w:abstractNumId w:val="21"/>
  </w:num>
  <w:num w:numId="11" w16cid:durableId="1022439567">
    <w:abstractNumId w:val="31"/>
  </w:num>
  <w:num w:numId="12" w16cid:durableId="90323423">
    <w:abstractNumId w:val="17"/>
  </w:num>
  <w:num w:numId="13" w16cid:durableId="1699741927">
    <w:abstractNumId w:val="7"/>
  </w:num>
  <w:num w:numId="14" w16cid:durableId="774331735">
    <w:abstractNumId w:val="16"/>
  </w:num>
  <w:num w:numId="15" w16cid:durableId="2096978995">
    <w:abstractNumId w:val="23"/>
  </w:num>
  <w:num w:numId="16" w16cid:durableId="1467772208">
    <w:abstractNumId w:val="14"/>
  </w:num>
  <w:num w:numId="17" w16cid:durableId="1633975481">
    <w:abstractNumId w:val="30"/>
  </w:num>
  <w:num w:numId="18" w16cid:durableId="1828009188">
    <w:abstractNumId w:val="18"/>
  </w:num>
  <w:num w:numId="19" w16cid:durableId="1946422743">
    <w:abstractNumId w:val="9"/>
  </w:num>
  <w:num w:numId="20" w16cid:durableId="773403098">
    <w:abstractNumId w:val="26"/>
  </w:num>
  <w:num w:numId="21" w16cid:durableId="1800611882">
    <w:abstractNumId w:val="20"/>
  </w:num>
  <w:num w:numId="22" w16cid:durableId="405957667">
    <w:abstractNumId w:val="19"/>
  </w:num>
  <w:num w:numId="23" w16cid:durableId="104741323">
    <w:abstractNumId w:val="25"/>
  </w:num>
  <w:num w:numId="24" w16cid:durableId="352535843">
    <w:abstractNumId w:val="32"/>
  </w:num>
  <w:num w:numId="25" w16cid:durableId="369064384">
    <w:abstractNumId w:val="2"/>
  </w:num>
  <w:num w:numId="26" w16cid:durableId="1736775058">
    <w:abstractNumId w:val="15"/>
  </w:num>
  <w:num w:numId="27" w16cid:durableId="142548576">
    <w:abstractNumId w:val="1"/>
  </w:num>
  <w:num w:numId="28" w16cid:durableId="689766613">
    <w:abstractNumId w:val="6"/>
  </w:num>
  <w:num w:numId="29" w16cid:durableId="2144421418">
    <w:abstractNumId w:val="29"/>
  </w:num>
  <w:num w:numId="30" w16cid:durableId="1716343984">
    <w:abstractNumId w:val="13"/>
  </w:num>
  <w:num w:numId="31" w16cid:durableId="1191340745">
    <w:abstractNumId w:val="34"/>
  </w:num>
  <w:num w:numId="32" w16cid:durableId="468668593">
    <w:abstractNumId w:val="27"/>
  </w:num>
  <w:num w:numId="33" w16cid:durableId="1041589565">
    <w:abstractNumId w:val="0"/>
  </w:num>
  <w:num w:numId="34" w16cid:durableId="143475428">
    <w:abstractNumId w:val="3"/>
  </w:num>
  <w:num w:numId="35" w16cid:durableId="2006324110">
    <w:abstractNumId w:val="28"/>
  </w:num>
  <w:num w:numId="36" w16cid:durableId="13374594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534"/>
    <w:rsid w:val="00044389"/>
    <w:rsid w:val="00081453"/>
    <w:rsid w:val="00081534"/>
    <w:rsid w:val="000A08D1"/>
    <w:rsid w:val="000A4460"/>
    <w:rsid w:val="000E205D"/>
    <w:rsid w:val="000E43AE"/>
    <w:rsid w:val="00110C39"/>
    <w:rsid w:val="00113A1A"/>
    <w:rsid w:val="00114CF5"/>
    <w:rsid w:val="00162047"/>
    <w:rsid w:val="0016705C"/>
    <w:rsid w:val="001B4C5E"/>
    <w:rsid w:val="001B5171"/>
    <w:rsid w:val="001C5A66"/>
    <w:rsid w:val="0021425F"/>
    <w:rsid w:val="0022562D"/>
    <w:rsid w:val="00226388"/>
    <w:rsid w:val="00273F09"/>
    <w:rsid w:val="00292415"/>
    <w:rsid w:val="002C55EE"/>
    <w:rsid w:val="002F7CF8"/>
    <w:rsid w:val="00321F83"/>
    <w:rsid w:val="00381556"/>
    <w:rsid w:val="00386411"/>
    <w:rsid w:val="00395621"/>
    <w:rsid w:val="003D4873"/>
    <w:rsid w:val="003F6264"/>
    <w:rsid w:val="004542A5"/>
    <w:rsid w:val="00461619"/>
    <w:rsid w:val="004F5B5A"/>
    <w:rsid w:val="005036B8"/>
    <w:rsid w:val="00504435"/>
    <w:rsid w:val="00531853"/>
    <w:rsid w:val="0053231A"/>
    <w:rsid w:val="00541397"/>
    <w:rsid w:val="005545E8"/>
    <w:rsid w:val="005F454F"/>
    <w:rsid w:val="006421A7"/>
    <w:rsid w:val="0066368C"/>
    <w:rsid w:val="00665674"/>
    <w:rsid w:val="00692935"/>
    <w:rsid w:val="00692F47"/>
    <w:rsid w:val="006B2764"/>
    <w:rsid w:val="006F06BA"/>
    <w:rsid w:val="00781C34"/>
    <w:rsid w:val="008D098C"/>
    <w:rsid w:val="008E4FF9"/>
    <w:rsid w:val="008F54A0"/>
    <w:rsid w:val="008F5E76"/>
    <w:rsid w:val="00903668"/>
    <w:rsid w:val="00960C6A"/>
    <w:rsid w:val="0096492C"/>
    <w:rsid w:val="00976145"/>
    <w:rsid w:val="0099382E"/>
    <w:rsid w:val="009A1511"/>
    <w:rsid w:val="009A5139"/>
    <w:rsid w:val="009B170E"/>
    <w:rsid w:val="009D09C3"/>
    <w:rsid w:val="009D5020"/>
    <w:rsid w:val="00A00646"/>
    <w:rsid w:val="00A1086F"/>
    <w:rsid w:val="00A26C87"/>
    <w:rsid w:val="00A31F7C"/>
    <w:rsid w:val="00A33FF8"/>
    <w:rsid w:val="00A504FC"/>
    <w:rsid w:val="00A57785"/>
    <w:rsid w:val="00A7638E"/>
    <w:rsid w:val="00A76A8B"/>
    <w:rsid w:val="00A95F85"/>
    <w:rsid w:val="00AC78C4"/>
    <w:rsid w:val="00AD18FA"/>
    <w:rsid w:val="00AE4C1D"/>
    <w:rsid w:val="00AE4F05"/>
    <w:rsid w:val="00B1569F"/>
    <w:rsid w:val="00B35F6D"/>
    <w:rsid w:val="00B52DC5"/>
    <w:rsid w:val="00C11F7A"/>
    <w:rsid w:val="00C415FE"/>
    <w:rsid w:val="00C91B2A"/>
    <w:rsid w:val="00C9617B"/>
    <w:rsid w:val="00CF6FF6"/>
    <w:rsid w:val="00D674C9"/>
    <w:rsid w:val="00D84FD3"/>
    <w:rsid w:val="00D86B77"/>
    <w:rsid w:val="00D91B5C"/>
    <w:rsid w:val="00E0756C"/>
    <w:rsid w:val="00E25F11"/>
    <w:rsid w:val="00E30F12"/>
    <w:rsid w:val="00E366C6"/>
    <w:rsid w:val="00E421AF"/>
    <w:rsid w:val="00E44AFC"/>
    <w:rsid w:val="00E5463C"/>
    <w:rsid w:val="00E600BD"/>
    <w:rsid w:val="00E90CC3"/>
    <w:rsid w:val="00EB6B3B"/>
    <w:rsid w:val="00F23071"/>
    <w:rsid w:val="00F52BC5"/>
    <w:rsid w:val="00F74A63"/>
    <w:rsid w:val="00F86D40"/>
    <w:rsid w:val="00FA214D"/>
    <w:rsid w:val="00FB7E57"/>
    <w:rsid w:val="00FD1468"/>
    <w:rsid w:val="00FE3C91"/>
    <w:rsid w:val="00FF1A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74F05"/>
  <w15:docId w15:val="{3AAB33F5-FEA2-419F-A471-CEE1C8CD7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646"/>
    <w:pPr>
      <w:widowControl/>
      <w:autoSpaceDE/>
      <w:autoSpaceDN/>
    </w:pPr>
    <w:rPr>
      <w:rFonts w:ascii="Times New Roman" w:eastAsia="Times New Roman" w:hAnsi="Times New Roman" w:cs="Times New Roman"/>
      <w:sz w:val="24"/>
      <w:szCs w:val="24"/>
      <w:lang/>
    </w:rPr>
  </w:style>
  <w:style w:type="paragraph" w:styleId="Ttulo1">
    <w:name w:val="heading 1"/>
    <w:basedOn w:val="Normal"/>
    <w:uiPriority w:val="9"/>
    <w:qFormat/>
    <w:pPr>
      <w:widowControl w:val="0"/>
      <w:autoSpaceDE w:val="0"/>
      <w:autoSpaceDN w:val="0"/>
      <w:ind w:left="131"/>
      <w:outlineLvl w:val="0"/>
    </w:pPr>
    <w:rPr>
      <w:b/>
      <w:bCs/>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widowControl w:val="0"/>
      <w:autoSpaceDE w:val="0"/>
      <w:autoSpaceDN w:val="0"/>
    </w:pPr>
    <w:rPr>
      <w:sz w:val="22"/>
      <w:szCs w:val="22"/>
      <w:lang w:val="es-ES"/>
    </w:rPr>
  </w:style>
  <w:style w:type="paragraph" w:styleId="Prrafodelista">
    <w:name w:val="List Paragraph"/>
    <w:aliases w:val="HOJA,Bolita,Párrafo de lista4,BOLADEF,Párrafo de lista3,Párrafo de lista21,BOLA,Nivel 1 OS,Colorful List Accent 1,Colorful List - Accent 11,TIULOS GRAFICAS,TITULO 2_CR,Viñeta 6,Párrafo de lista1,Tercera viñeta,Tercer nivel de viñeta,lp1"/>
    <w:basedOn w:val="Normal"/>
    <w:link w:val="PrrafodelistaCar"/>
    <w:uiPriority w:val="34"/>
    <w:qFormat/>
    <w:pPr>
      <w:widowControl w:val="0"/>
      <w:autoSpaceDE w:val="0"/>
      <w:autoSpaceDN w:val="0"/>
      <w:ind w:left="852" w:hanging="361"/>
    </w:pPr>
    <w:rPr>
      <w:sz w:val="22"/>
      <w:szCs w:val="22"/>
      <w:lang w:val="es-ES"/>
    </w:rPr>
  </w:style>
  <w:style w:type="paragraph" w:customStyle="1" w:styleId="TableParagraph">
    <w:name w:val="Table Paragraph"/>
    <w:basedOn w:val="Normal"/>
    <w:uiPriority w:val="1"/>
    <w:qFormat/>
    <w:pPr>
      <w:widowControl w:val="0"/>
      <w:autoSpaceDE w:val="0"/>
      <w:autoSpaceDN w:val="0"/>
    </w:pPr>
    <w:rPr>
      <w:sz w:val="22"/>
      <w:szCs w:val="22"/>
      <w:lang w:val="es-ES"/>
    </w:rPr>
  </w:style>
  <w:style w:type="paragraph" w:customStyle="1" w:styleId="Default">
    <w:name w:val="Default"/>
    <w:qFormat/>
    <w:rsid w:val="00D674C9"/>
    <w:pPr>
      <w:widowControl/>
      <w:adjustRightInd w:val="0"/>
    </w:pPr>
    <w:rPr>
      <w:rFonts w:ascii="Arial" w:hAnsi="Arial" w:cs="Arial"/>
      <w:color w:val="000000"/>
      <w:sz w:val="24"/>
      <w:szCs w:val="24"/>
      <w:lang w:val="es-CO"/>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ULOS GRAFICAS Car,TITULO 2_CR Car,Viñeta 6 Car"/>
    <w:link w:val="Prrafodelista"/>
    <w:uiPriority w:val="34"/>
    <w:qFormat/>
    <w:locked/>
    <w:rsid w:val="00D674C9"/>
    <w:rPr>
      <w:rFonts w:ascii="Times New Roman" w:eastAsia="Times New Roman" w:hAnsi="Times New Roman" w:cs="Times New Roman"/>
      <w:lang w:val="es-ES"/>
    </w:rPr>
  </w:style>
  <w:style w:type="paragraph" w:customStyle="1" w:styleId="Standard">
    <w:name w:val="Standard"/>
    <w:qFormat/>
    <w:rsid w:val="00D674C9"/>
    <w:pPr>
      <w:widowControl/>
      <w:suppressAutoHyphens/>
      <w:autoSpaceDE/>
      <w:textAlignment w:val="baseline"/>
    </w:pPr>
    <w:rPr>
      <w:rFonts w:ascii="Times New Roman" w:eastAsia="Times New Roman" w:hAnsi="Times New Roman" w:cs="Times New Roman"/>
      <w:kern w:val="3"/>
      <w:sz w:val="20"/>
      <w:szCs w:val="20"/>
      <w:lang w:val="es-CO" w:eastAsia="zh-CN"/>
    </w:rPr>
  </w:style>
  <w:style w:type="paragraph" w:styleId="Sinespaciado">
    <w:name w:val="No Spacing"/>
    <w:uiPriority w:val="1"/>
    <w:qFormat/>
    <w:rsid w:val="00D674C9"/>
    <w:pPr>
      <w:widowControl/>
      <w:suppressAutoHyphens/>
      <w:autoSpaceDE/>
      <w:autoSpaceDN/>
    </w:pPr>
    <w:rPr>
      <w:rFonts w:ascii="Times New Roman" w:eastAsia="Times New Roman" w:hAnsi="Times New Roman" w:cs="Times New Roman"/>
      <w:sz w:val="20"/>
      <w:szCs w:val="20"/>
      <w:lang w:eastAsia="zh-CN"/>
    </w:rPr>
  </w:style>
  <w:style w:type="paragraph" w:styleId="Subttulo">
    <w:name w:val="Subtitle"/>
    <w:basedOn w:val="Normal"/>
    <w:next w:val="Normal"/>
    <w:link w:val="SubttuloCar"/>
    <w:uiPriority w:val="11"/>
    <w:qFormat/>
    <w:rsid w:val="008F54A0"/>
    <w:pPr>
      <w:keepNext/>
      <w:keepLines/>
      <w:spacing w:after="320" w:line="276" w:lineRule="auto"/>
    </w:pPr>
    <w:rPr>
      <w:rFonts w:ascii="Arial" w:eastAsia="Arial" w:hAnsi="Arial" w:cs="Arial"/>
      <w:color w:val="666666"/>
      <w:sz w:val="30"/>
      <w:szCs w:val="30"/>
      <w:lang w:val="es-419" w:eastAsia="es-MX"/>
    </w:rPr>
  </w:style>
  <w:style w:type="character" w:customStyle="1" w:styleId="SubttuloCar">
    <w:name w:val="Subtítulo Car"/>
    <w:basedOn w:val="Fuentedeprrafopredeter"/>
    <w:link w:val="Subttulo"/>
    <w:uiPriority w:val="11"/>
    <w:rsid w:val="008F54A0"/>
    <w:rPr>
      <w:rFonts w:ascii="Arial" w:eastAsia="Arial" w:hAnsi="Arial" w:cs="Arial"/>
      <w:color w:val="666666"/>
      <w:sz w:val="30"/>
      <w:szCs w:val="30"/>
      <w:lang w:val="es-419" w:eastAsia="es-MX"/>
    </w:rPr>
  </w:style>
  <w:style w:type="table" w:styleId="Tablaconcuadrcula">
    <w:name w:val="Table Grid"/>
    <w:basedOn w:val="Tablanormal"/>
    <w:uiPriority w:val="39"/>
    <w:rsid w:val="009D09C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09C3"/>
    <w:pPr>
      <w:spacing w:before="100" w:beforeAutospacing="1" w:after="100" w:afterAutospacing="1"/>
    </w:pPr>
    <w:rPr>
      <w:lang w:val="es-CO" w:eastAsia="es-MX"/>
    </w:rPr>
  </w:style>
  <w:style w:type="table" w:customStyle="1" w:styleId="TableGrid">
    <w:name w:val="TableGrid"/>
    <w:rsid w:val="00C11F7A"/>
    <w:pPr>
      <w:widowControl/>
      <w:autoSpaceDE/>
      <w:autoSpaceDN/>
    </w:pPr>
    <w:rPr>
      <w:rFonts w:eastAsiaTheme="minorEastAsia"/>
      <w:kern w:val="2"/>
      <w:sz w:val="24"/>
      <w:szCs w:val="24"/>
      <w:lang w:val="es-CO" w:eastAsia="es-CO"/>
      <w14:ligatures w14:val="standardContextual"/>
    </w:rPr>
    <w:tblPr>
      <w:tblCellMar>
        <w:top w:w="0" w:type="dxa"/>
        <w:left w:w="0" w:type="dxa"/>
        <w:bottom w:w="0" w:type="dxa"/>
        <w:right w:w="0" w:type="dxa"/>
      </w:tblCellMar>
    </w:tblPr>
  </w:style>
  <w:style w:type="paragraph" w:styleId="Encabezado">
    <w:name w:val="header"/>
    <w:basedOn w:val="Normal"/>
    <w:link w:val="EncabezadoCar"/>
    <w:uiPriority w:val="99"/>
    <w:unhideWhenUsed/>
    <w:rsid w:val="009B170E"/>
    <w:pPr>
      <w:tabs>
        <w:tab w:val="center" w:pos="4680"/>
        <w:tab w:val="right" w:pos="9360"/>
      </w:tabs>
    </w:pPr>
  </w:style>
  <w:style w:type="character" w:customStyle="1" w:styleId="EncabezadoCar">
    <w:name w:val="Encabezado Car"/>
    <w:basedOn w:val="Fuentedeprrafopredeter"/>
    <w:link w:val="Encabezado"/>
    <w:uiPriority w:val="99"/>
    <w:rsid w:val="009B170E"/>
    <w:rPr>
      <w:rFonts w:ascii="Times New Roman" w:eastAsia="Times New Roman" w:hAnsi="Times New Roman" w:cs="Times New Roman"/>
      <w:sz w:val="24"/>
      <w:szCs w:val="24"/>
      <w:lang/>
    </w:rPr>
  </w:style>
  <w:style w:type="paragraph" w:styleId="Piedepgina">
    <w:name w:val="footer"/>
    <w:basedOn w:val="Normal"/>
    <w:link w:val="PiedepginaCar"/>
    <w:uiPriority w:val="99"/>
    <w:unhideWhenUsed/>
    <w:rsid w:val="009B170E"/>
    <w:pPr>
      <w:tabs>
        <w:tab w:val="center" w:pos="4680"/>
        <w:tab w:val="right" w:pos="9360"/>
      </w:tabs>
    </w:pPr>
  </w:style>
  <w:style w:type="character" w:customStyle="1" w:styleId="PiedepginaCar">
    <w:name w:val="Pie de página Car"/>
    <w:basedOn w:val="Fuentedeprrafopredeter"/>
    <w:link w:val="Piedepgina"/>
    <w:uiPriority w:val="99"/>
    <w:rsid w:val="009B170E"/>
    <w:rPr>
      <w:rFonts w:ascii="Times New Roman" w:eastAsia="Times New Roman" w:hAnsi="Times New Roman" w:cs="Times New Roman"/>
      <w:sz w:val="24"/>
      <w:szCs w:val="24"/>
      <w:lang/>
    </w:rPr>
  </w:style>
  <w:style w:type="character" w:customStyle="1" w:styleId="TextoindependienteCar">
    <w:name w:val="Texto independiente Car"/>
    <w:basedOn w:val="Fuentedeprrafopredeter"/>
    <w:link w:val="Textoindependiente"/>
    <w:uiPriority w:val="1"/>
    <w:rsid w:val="00E600BD"/>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7504">
      <w:bodyDiv w:val="1"/>
      <w:marLeft w:val="0"/>
      <w:marRight w:val="0"/>
      <w:marTop w:val="0"/>
      <w:marBottom w:val="0"/>
      <w:divBdr>
        <w:top w:val="none" w:sz="0" w:space="0" w:color="auto"/>
        <w:left w:val="none" w:sz="0" w:space="0" w:color="auto"/>
        <w:bottom w:val="none" w:sz="0" w:space="0" w:color="auto"/>
        <w:right w:val="none" w:sz="0" w:space="0" w:color="auto"/>
      </w:divBdr>
    </w:div>
    <w:div w:id="93791792">
      <w:bodyDiv w:val="1"/>
      <w:marLeft w:val="0"/>
      <w:marRight w:val="0"/>
      <w:marTop w:val="0"/>
      <w:marBottom w:val="0"/>
      <w:divBdr>
        <w:top w:val="none" w:sz="0" w:space="0" w:color="auto"/>
        <w:left w:val="none" w:sz="0" w:space="0" w:color="auto"/>
        <w:bottom w:val="none" w:sz="0" w:space="0" w:color="auto"/>
        <w:right w:val="none" w:sz="0" w:space="0" w:color="auto"/>
      </w:divBdr>
    </w:div>
    <w:div w:id="104665046">
      <w:bodyDiv w:val="1"/>
      <w:marLeft w:val="0"/>
      <w:marRight w:val="0"/>
      <w:marTop w:val="0"/>
      <w:marBottom w:val="0"/>
      <w:divBdr>
        <w:top w:val="none" w:sz="0" w:space="0" w:color="auto"/>
        <w:left w:val="none" w:sz="0" w:space="0" w:color="auto"/>
        <w:bottom w:val="none" w:sz="0" w:space="0" w:color="auto"/>
        <w:right w:val="none" w:sz="0" w:space="0" w:color="auto"/>
      </w:divBdr>
      <w:divsChild>
        <w:div w:id="1033724037">
          <w:marLeft w:val="0"/>
          <w:marRight w:val="0"/>
          <w:marTop w:val="0"/>
          <w:marBottom w:val="0"/>
          <w:divBdr>
            <w:top w:val="none" w:sz="0" w:space="0" w:color="auto"/>
            <w:left w:val="none" w:sz="0" w:space="0" w:color="auto"/>
            <w:bottom w:val="none" w:sz="0" w:space="0" w:color="auto"/>
            <w:right w:val="none" w:sz="0" w:space="0" w:color="auto"/>
          </w:divBdr>
          <w:divsChild>
            <w:div w:id="38675560">
              <w:marLeft w:val="0"/>
              <w:marRight w:val="0"/>
              <w:marTop w:val="0"/>
              <w:marBottom w:val="0"/>
              <w:divBdr>
                <w:top w:val="none" w:sz="0" w:space="0" w:color="auto"/>
                <w:left w:val="none" w:sz="0" w:space="0" w:color="auto"/>
                <w:bottom w:val="none" w:sz="0" w:space="0" w:color="auto"/>
                <w:right w:val="none" w:sz="0" w:space="0" w:color="auto"/>
              </w:divBdr>
              <w:divsChild>
                <w:div w:id="163131469">
                  <w:marLeft w:val="0"/>
                  <w:marRight w:val="0"/>
                  <w:marTop w:val="0"/>
                  <w:marBottom w:val="0"/>
                  <w:divBdr>
                    <w:top w:val="none" w:sz="0" w:space="0" w:color="auto"/>
                    <w:left w:val="none" w:sz="0" w:space="0" w:color="auto"/>
                    <w:bottom w:val="none" w:sz="0" w:space="0" w:color="auto"/>
                    <w:right w:val="none" w:sz="0" w:space="0" w:color="auto"/>
                  </w:divBdr>
                  <w:divsChild>
                    <w:div w:id="9679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615315">
      <w:bodyDiv w:val="1"/>
      <w:marLeft w:val="0"/>
      <w:marRight w:val="0"/>
      <w:marTop w:val="0"/>
      <w:marBottom w:val="0"/>
      <w:divBdr>
        <w:top w:val="none" w:sz="0" w:space="0" w:color="auto"/>
        <w:left w:val="none" w:sz="0" w:space="0" w:color="auto"/>
        <w:bottom w:val="none" w:sz="0" w:space="0" w:color="auto"/>
        <w:right w:val="none" w:sz="0" w:space="0" w:color="auto"/>
      </w:divBdr>
    </w:div>
    <w:div w:id="572816444">
      <w:bodyDiv w:val="1"/>
      <w:marLeft w:val="0"/>
      <w:marRight w:val="0"/>
      <w:marTop w:val="0"/>
      <w:marBottom w:val="0"/>
      <w:divBdr>
        <w:top w:val="none" w:sz="0" w:space="0" w:color="auto"/>
        <w:left w:val="none" w:sz="0" w:space="0" w:color="auto"/>
        <w:bottom w:val="none" w:sz="0" w:space="0" w:color="auto"/>
        <w:right w:val="none" w:sz="0" w:space="0" w:color="auto"/>
      </w:divBdr>
    </w:div>
    <w:div w:id="707489851">
      <w:bodyDiv w:val="1"/>
      <w:marLeft w:val="0"/>
      <w:marRight w:val="0"/>
      <w:marTop w:val="0"/>
      <w:marBottom w:val="0"/>
      <w:divBdr>
        <w:top w:val="none" w:sz="0" w:space="0" w:color="auto"/>
        <w:left w:val="none" w:sz="0" w:space="0" w:color="auto"/>
        <w:bottom w:val="none" w:sz="0" w:space="0" w:color="auto"/>
        <w:right w:val="none" w:sz="0" w:space="0" w:color="auto"/>
      </w:divBdr>
      <w:divsChild>
        <w:div w:id="1872650761">
          <w:marLeft w:val="0"/>
          <w:marRight w:val="0"/>
          <w:marTop w:val="0"/>
          <w:marBottom w:val="0"/>
          <w:divBdr>
            <w:top w:val="none" w:sz="0" w:space="0" w:color="auto"/>
            <w:left w:val="none" w:sz="0" w:space="0" w:color="auto"/>
            <w:bottom w:val="none" w:sz="0" w:space="0" w:color="auto"/>
            <w:right w:val="none" w:sz="0" w:space="0" w:color="auto"/>
          </w:divBdr>
          <w:divsChild>
            <w:div w:id="733310843">
              <w:marLeft w:val="0"/>
              <w:marRight w:val="0"/>
              <w:marTop w:val="0"/>
              <w:marBottom w:val="0"/>
              <w:divBdr>
                <w:top w:val="none" w:sz="0" w:space="0" w:color="auto"/>
                <w:left w:val="none" w:sz="0" w:space="0" w:color="auto"/>
                <w:bottom w:val="none" w:sz="0" w:space="0" w:color="auto"/>
                <w:right w:val="none" w:sz="0" w:space="0" w:color="auto"/>
              </w:divBdr>
              <w:divsChild>
                <w:div w:id="2026788741">
                  <w:marLeft w:val="0"/>
                  <w:marRight w:val="0"/>
                  <w:marTop w:val="0"/>
                  <w:marBottom w:val="0"/>
                  <w:divBdr>
                    <w:top w:val="none" w:sz="0" w:space="0" w:color="auto"/>
                    <w:left w:val="none" w:sz="0" w:space="0" w:color="auto"/>
                    <w:bottom w:val="none" w:sz="0" w:space="0" w:color="auto"/>
                    <w:right w:val="none" w:sz="0" w:space="0" w:color="auto"/>
                  </w:divBdr>
                  <w:divsChild>
                    <w:div w:id="3978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066474">
      <w:bodyDiv w:val="1"/>
      <w:marLeft w:val="0"/>
      <w:marRight w:val="0"/>
      <w:marTop w:val="0"/>
      <w:marBottom w:val="0"/>
      <w:divBdr>
        <w:top w:val="none" w:sz="0" w:space="0" w:color="auto"/>
        <w:left w:val="none" w:sz="0" w:space="0" w:color="auto"/>
        <w:bottom w:val="none" w:sz="0" w:space="0" w:color="auto"/>
        <w:right w:val="none" w:sz="0" w:space="0" w:color="auto"/>
      </w:divBdr>
    </w:div>
    <w:div w:id="1023239365">
      <w:bodyDiv w:val="1"/>
      <w:marLeft w:val="0"/>
      <w:marRight w:val="0"/>
      <w:marTop w:val="0"/>
      <w:marBottom w:val="0"/>
      <w:divBdr>
        <w:top w:val="none" w:sz="0" w:space="0" w:color="auto"/>
        <w:left w:val="none" w:sz="0" w:space="0" w:color="auto"/>
        <w:bottom w:val="none" w:sz="0" w:space="0" w:color="auto"/>
        <w:right w:val="none" w:sz="0" w:space="0" w:color="auto"/>
      </w:divBdr>
    </w:div>
    <w:div w:id="1256474664">
      <w:bodyDiv w:val="1"/>
      <w:marLeft w:val="0"/>
      <w:marRight w:val="0"/>
      <w:marTop w:val="0"/>
      <w:marBottom w:val="0"/>
      <w:divBdr>
        <w:top w:val="none" w:sz="0" w:space="0" w:color="auto"/>
        <w:left w:val="none" w:sz="0" w:space="0" w:color="auto"/>
        <w:bottom w:val="none" w:sz="0" w:space="0" w:color="auto"/>
        <w:right w:val="none" w:sz="0" w:space="0" w:color="auto"/>
      </w:divBdr>
    </w:div>
    <w:div w:id="1343506372">
      <w:bodyDiv w:val="1"/>
      <w:marLeft w:val="0"/>
      <w:marRight w:val="0"/>
      <w:marTop w:val="0"/>
      <w:marBottom w:val="0"/>
      <w:divBdr>
        <w:top w:val="none" w:sz="0" w:space="0" w:color="auto"/>
        <w:left w:val="none" w:sz="0" w:space="0" w:color="auto"/>
        <w:bottom w:val="none" w:sz="0" w:space="0" w:color="auto"/>
        <w:right w:val="none" w:sz="0" w:space="0" w:color="auto"/>
      </w:divBdr>
    </w:div>
    <w:div w:id="1395396015">
      <w:bodyDiv w:val="1"/>
      <w:marLeft w:val="0"/>
      <w:marRight w:val="0"/>
      <w:marTop w:val="0"/>
      <w:marBottom w:val="0"/>
      <w:divBdr>
        <w:top w:val="none" w:sz="0" w:space="0" w:color="auto"/>
        <w:left w:val="none" w:sz="0" w:space="0" w:color="auto"/>
        <w:bottom w:val="none" w:sz="0" w:space="0" w:color="auto"/>
        <w:right w:val="none" w:sz="0" w:space="0" w:color="auto"/>
      </w:divBdr>
    </w:div>
    <w:div w:id="1951038563">
      <w:bodyDiv w:val="1"/>
      <w:marLeft w:val="0"/>
      <w:marRight w:val="0"/>
      <w:marTop w:val="0"/>
      <w:marBottom w:val="0"/>
      <w:divBdr>
        <w:top w:val="none" w:sz="0" w:space="0" w:color="auto"/>
        <w:left w:val="none" w:sz="0" w:space="0" w:color="auto"/>
        <w:bottom w:val="none" w:sz="0" w:space="0" w:color="auto"/>
        <w:right w:val="none" w:sz="0" w:space="0" w:color="auto"/>
      </w:divBdr>
    </w:div>
    <w:div w:id="201984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11</Pages>
  <Words>3514</Words>
  <Characters>19332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María Ximena Pineda Beltrán</cp:lastModifiedBy>
  <cp:revision>51</cp:revision>
  <dcterms:created xsi:type="dcterms:W3CDTF">2022-07-05T19:10:00Z</dcterms:created>
  <dcterms:modified xsi:type="dcterms:W3CDTF">2024-07-04T16:15:00Z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2022-06-14T00:00:00Z</vt:filetime>
  </property>
  <property fmtid="{D5CDD505-2E9C-101B-9397-08002B2CF9AE}" pid="3" name="Creator">
    <vt:lpwstr>Microsoft® Word para Microsoft 365</vt:lpwstr>
  </property>
  <property fmtid="{D5CDD505-2E9C-101B-9397-08002B2CF9AE}" pid="4" name="LastSaved">
    <vt:filetime>2022-07-05T00:00:00Z</vt:filetime>
  </property>
</Properties>
</file>